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D157" w14:textId="2AFBC924" w:rsidR="002336D4" w:rsidRPr="006739F0" w:rsidRDefault="007C1D41">
      <w:pPr>
        <w:pStyle w:val="aff1"/>
        <w:jc w:val="center"/>
        <w:rPr>
          <w:rFonts w:ascii="PT Astra Serif" w:hAnsi="PT Astra Serif" w:cs="Times New Roman"/>
          <w:b/>
          <w:sz w:val="23"/>
          <w:szCs w:val="23"/>
        </w:rPr>
      </w:pPr>
      <w:bookmarkStart w:id="0" w:name="_Hlk143704577"/>
      <w:bookmarkStart w:id="1" w:name="_Hlk143705639"/>
      <w:r w:rsidRPr="006739F0">
        <w:rPr>
          <w:rFonts w:ascii="PT Astra Serif" w:hAnsi="PT Astra Serif" w:cs="Times New Roman"/>
          <w:b/>
          <w:sz w:val="23"/>
          <w:szCs w:val="23"/>
        </w:rPr>
        <w:t xml:space="preserve">ДОГОВОР </w:t>
      </w:r>
      <w:bookmarkEnd w:id="0"/>
      <w:bookmarkEnd w:id="1"/>
      <w:r w:rsidR="000F501A">
        <w:rPr>
          <w:rFonts w:ascii="PT Astra Serif" w:hAnsi="PT Astra Serif" w:cs="Times New Roman"/>
          <w:b/>
          <w:sz w:val="23"/>
          <w:szCs w:val="23"/>
        </w:rPr>
        <w:t>____</w:t>
      </w:r>
    </w:p>
    <w:p w14:paraId="12D6F16B" w14:textId="77777777" w:rsidR="002336D4" w:rsidRPr="006739F0" w:rsidRDefault="002336D4">
      <w:pPr>
        <w:pStyle w:val="aff1"/>
        <w:jc w:val="center"/>
        <w:rPr>
          <w:rFonts w:ascii="PT Astra Serif" w:hAnsi="PT Astra Serif" w:cs="Times New Roman"/>
          <w:b/>
          <w:color w:val="000000" w:themeColor="text1"/>
          <w:sz w:val="23"/>
          <w:szCs w:val="23"/>
        </w:rPr>
      </w:pPr>
    </w:p>
    <w:p w14:paraId="5AF83E42" w14:textId="743E5EFE" w:rsidR="002336D4" w:rsidRPr="006739F0" w:rsidRDefault="007C1D41">
      <w:pPr>
        <w:pStyle w:val="aff1"/>
        <w:jc w:val="center"/>
        <w:rPr>
          <w:rFonts w:ascii="PT Astra Serif" w:hAnsi="PT Astra Serif" w:cs="Times New Roman"/>
          <w:color w:val="000000" w:themeColor="text1"/>
          <w:sz w:val="23"/>
          <w:szCs w:val="23"/>
        </w:rPr>
      </w:pPr>
      <w:r w:rsidRPr="006739F0">
        <w:rPr>
          <w:rFonts w:ascii="PT Astra Serif" w:hAnsi="PT Astra Serif" w:cs="Times New Roman"/>
          <w:color w:val="000000" w:themeColor="text1"/>
          <w:sz w:val="23"/>
          <w:szCs w:val="23"/>
        </w:rPr>
        <w:t>г. Тула                                                                          </w:t>
      </w:r>
      <w:r w:rsidR="00DC6C05" w:rsidRPr="006739F0">
        <w:rPr>
          <w:rFonts w:ascii="PT Astra Serif" w:hAnsi="PT Astra Serif" w:cs="Times New Roman"/>
          <w:color w:val="000000" w:themeColor="text1"/>
          <w:sz w:val="23"/>
          <w:szCs w:val="23"/>
        </w:rPr>
        <w:t>                         </w:t>
      </w:r>
      <w:proofErr w:type="gramStart"/>
      <w:r w:rsidR="00DC6C05" w:rsidRPr="006739F0">
        <w:rPr>
          <w:rFonts w:ascii="PT Astra Serif" w:hAnsi="PT Astra Serif" w:cs="Times New Roman"/>
          <w:color w:val="000000" w:themeColor="text1"/>
          <w:sz w:val="23"/>
          <w:szCs w:val="23"/>
        </w:rPr>
        <w:t>   «</w:t>
      </w:r>
      <w:proofErr w:type="gramEnd"/>
      <w:r w:rsidR="00DC6C05" w:rsidRPr="006739F0">
        <w:rPr>
          <w:rFonts w:ascii="PT Astra Serif" w:hAnsi="PT Astra Serif" w:cs="Times New Roman"/>
          <w:color w:val="000000" w:themeColor="text1"/>
          <w:sz w:val="23"/>
          <w:szCs w:val="23"/>
        </w:rPr>
        <w:t xml:space="preserve"> </w:t>
      </w:r>
      <w:r w:rsidR="000F501A">
        <w:rPr>
          <w:rFonts w:ascii="PT Astra Serif" w:hAnsi="PT Astra Serif" w:cs="Times New Roman"/>
          <w:color w:val="000000" w:themeColor="text1"/>
          <w:sz w:val="23"/>
          <w:szCs w:val="23"/>
        </w:rPr>
        <w:t>_____</w:t>
      </w:r>
      <w:r w:rsidR="00DC6C05" w:rsidRPr="006739F0">
        <w:rPr>
          <w:rFonts w:ascii="PT Astra Serif" w:hAnsi="PT Astra Serif" w:cs="Times New Roman"/>
          <w:color w:val="000000" w:themeColor="text1"/>
          <w:sz w:val="23"/>
          <w:szCs w:val="23"/>
        </w:rPr>
        <w:t xml:space="preserve">» </w:t>
      </w:r>
      <w:r w:rsidR="000F501A">
        <w:rPr>
          <w:rFonts w:ascii="PT Astra Serif" w:hAnsi="PT Astra Serif" w:cs="Times New Roman"/>
          <w:color w:val="000000" w:themeColor="text1"/>
          <w:sz w:val="23"/>
          <w:szCs w:val="23"/>
        </w:rPr>
        <w:t>_______</w:t>
      </w:r>
      <w:r w:rsidR="00DC6C05" w:rsidRPr="006739F0">
        <w:rPr>
          <w:rFonts w:ascii="PT Astra Serif" w:hAnsi="PT Astra Serif" w:cs="Times New Roman"/>
          <w:color w:val="000000" w:themeColor="text1"/>
          <w:sz w:val="23"/>
          <w:szCs w:val="23"/>
        </w:rPr>
        <w:t xml:space="preserve"> </w:t>
      </w:r>
      <w:r w:rsidRPr="006739F0">
        <w:rPr>
          <w:rFonts w:ascii="PT Astra Serif" w:hAnsi="PT Astra Serif" w:cs="Times New Roman"/>
          <w:color w:val="000000" w:themeColor="text1"/>
          <w:sz w:val="23"/>
          <w:szCs w:val="23"/>
        </w:rPr>
        <w:t>2025 г.</w:t>
      </w:r>
    </w:p>
    <w:p w14:paraId="00794026" w14:textId="77777777" w:rsidR="002336D4" w:rsidRPr="006739F0" w:rsidRDefault="002336D4">
      <w:pPr>
        <w:pStyle w:val="aff1"/>
        <w:jc w:val="both"/>
        <w:rPr>
          <w:rFonts w:ascii="PT Astra Serif" w:hAnsi="PT Astra Serif" w:cs="Times New Roman"/>
          <w:sz w:val="23"/>
          <w:szCs w:val="23"/>
        </w:rPr>
      </w:pPr>
      <w:bookmarkStart w:id="2" w:name="_Hlk143704635"/>
      <w:bookmarkEnd w:id="2"/>
    </w:p>
    <w:p w14:paraId="469EA0EF" w14:textId="2BCC2820" w:rsidR="002336D4" w:rsidRPr="006739F0" w:rsidRDefault="007C1D41">
      <w:pPr>
        <w:spacing w:after="0" w:line="240" w:lineRule="auto"/>
        <w:ind w:firstLine="709"/>
        <w:jc w:val="both"/>
        <w:rPr>
          <w:rFonts w:ascii="PT Astra Serif" w:eastAsia="Times New Roman" w:hAnsi="PT Astra Serif" w:cs="Times New Roman"/>
          <w:color w:val="000000"/>
          <w:sz w:val="23"/>
          <w:szCs w:val="23"/>
          <w:shd w:val="clear" w:color="auto" w:fill="FFFFFF"/>
          <w:lang w:eastAsia="ru-RU"/>
        </w:rPr>
      </w:pPr>
      <w:r w:rsidRPr="006739F0">
        <w:rPr>
          <w:rFonts w:ascii="PT Astra Serif" w:eastAsia="Calibri" w:hAnsi="PT Astra Serif" w:cs="Times New Roman"/>
          <w:b/>
          <w:sz w:val="23"/>
          <w:szCs w:val="23"/>
        </w:rPr>
        <w:t>Тульский региональный фонд «Центр поддержки предпринимательства»</w:t>
      </w:r>
      <w:r w:rsidRPr="006739F0">
        <w:rPr>
          <w:rFonts w:ascii="PT Astra Serif" w:eastAsia="Calibri" w:hAnsi="PT Astra Serif" w:cs="Times New Roman"/>
          <w:sz w:val="23"/>
          <w:szCs w:val="23"/>
        </w:rPr>
        <w:t xml:space="preserve">, именуемый в дальнейшем </w:t>
      </w:r>
      <w:r w:rsidRPr="006739F0">
        <w:rPr>
          <w:rFonts w:ascii="PT Astra Serif" w:eastAsia="Calibri" w:hAnsi="PT Astra Serif" w:cs="Times New Roman"/>
          <w:b/>
          <w:sz w:val="23"/>
          <w:szCs w:val="23"/>
        </w:rPr>
        <w:t>«Заказчик»</w:t>
      </w:r>
      <w:r w:rsidR="00EC0B5E" w:rsidRPr="006739F0">
        <w:rPr>
          <w:rFonts w:ascii="PT Astra Serif" w:eastAsia="Calibri" w:hAnsi="PT Astra Serif" w:cs="Times New Roman"/>
          <w:sz w:val="23"/>
          <w:szCs w:val="23"/>
        </w:rPr>
        <w:t xml:space="preserve">, в </w:t>
      </w:r>
      <w:r w:rsidR="000F501A">
        <w:rPr>
          <w:rFonts w:ascii="PT Astra Serif" w:eastAsia="Calibri" w:hAnsi="PT Astra Serif" w:cs="Times New Roman"/>
          <w:sz w:val="23"/>
          <w:szCs w:val="23"/>
        </w:rPr>
        <w:t>________</w:t>
      </w:r>
      <w:r w:rsidR="00EC0B5E" w:rsidRPr="006739F0">
        <w:rPr>
          <w:rFonts w:ascii="PT Astra Serif" w:eastAsia="Calibri" w:hAnsi="PT Astra Serif" w:cs="Times New Roman"/>
          <w:sz w:val="23"/>
          <w:szCs w:val="23"/>
        </w:rPr>
        <w:t xml:space="preserve">, </w:t>
      </w:r>
      <w:proofErr w:type="spellStart"/>
      <w:r w:rsidR="00EC0B5E" w:rsidRPr="006739F0">
        <w:rPr>
          <w:rFonts w:ascii="PT Astra Serif" w:eastAsia="Calibri" w:hAnsi="PT Astra Serif" w:cs="Times New Roman"/>
          <w:sz w:val="23"/>
          <w:szCs w:val="23"/>
        </w:rPr>
        <w:t>действующ</w:t>
      </w:r>
      <w:proofErr w:type="spellEnd"/>
      <w:r w:rsidR="000F501A">
        <w:rPr>
          <w:rFonts w:ascii="PT Astra Serif" w:eastAsia="Calibri" w:hAnsi="PT Astra Serif" w:cs="Times New Roman"/>
          <w:sz w:val="23"/>
          <w:szCs w:val="23"/>
        </w:rPr>
        <w:t>___</w:t>
      </w:r>
      <w:r w:rsidR="00EC0B5E" w:rsidRPr="006739F0">
        <w:rPr>
          <w:rFonts w:ascii="PT Astra Serif" w:eastAsia="Calibri" w:hAnsi="PT Astra Serif" w:cs="Times New Roman"/>
          <w:sz w:val="23"/>
          <w:szCs w:val="23"/>
        </w:rPr>
        <w:t xml:space="preserve"> на основании </w:t>
      </w:r>
      <w:r w:rsidR="000F501A">
        <w:rPr>
          <w:rFonts w:ascii="PT Astra Serif" w:eastAsia="Calibri" w:hAnsi="PT Astra Serif" w:cs="Times New Roman"/>
          <w:sz w:val="23"/>
          <w:szCs w:val="23"/>
        </w:rPr>
        <w:t>________</w:t>
      </w:r>
      <w:r w:rsidR="00FD14C4">
        <w:rPr>
          <w:rFonts w:ascii="PT Astra Serif" w:eastAsia="Calibri" w:hAnsi="PT Astra Serif" w:cs="Times New Roman"/>
          <w:sz w:val="23"/>
          <w:szCs w:val="23"/>
        </w:rPr>
        <w:t xml:space="preserve"> </w:t>
      </w:r>
      <w:r w:rsidRPr="006739F0">
        <w:rPr>
          <w:rFonts w:ascii="PT Astra Serif" w:eastAsia="Calibri" w:hAnsi="PT Astra Serif" w:cs="Times New Roman"/>
          <w:sz w:val="23"/>
          <w:szCs w:val="23"/>
        </w:rPr>
        <w:t>с одной стороны,</w:t>
      </w:r>
      <w:r w:rsidR="00EC0B5E" w:rsidRPr="006739F0">
        <w:rPr>
          <w:rFonts w:ascii="PT Astra Serif" w:eastAsia="Times New Roman" w:hAnsi="PT Astra Serif" w:cs="Times New Roman"/>
          <w:color w:val="000000"/>
          <w:sz w:val="23"/>
          <w:szCs w:val="23"/>
          <w:lang w:eastAsia="ru-RU"/>
        </w:rPr>
        <w:t xml:space="preserve"> и </w:t>
      </w:r>
      <w:r w:rsidR="000F501A">
        <w:rPr>
          <w:rFonts w:ascii="PT Astra Serif" w:eastAsia="Times New Roman" w:hAnsi="PT Astra Serif" w:cs="Times New Roman"/>
          <w:color w:val="000000"/>
          <w:sz w:val="23"/>
          <w:szCs w:val="23"/>
          <w:lang w:eastAsia="ru-RU"/>
        </w:rPr>
        <w:t>___________</w:t>
      </w:r>
      <w:r w:rsidRPr="006739F0">
        <w:rPr>
          <w:rFonts w:ascii="PT Astra Serif" w:eastAsia="Times New Roman" w:hAnsi="PT Astra Serif" w:cs="Times New Roman"/>
          <w:iCs/>
          <w:sz w:val="23"/>
          <w:szCs w:val="23"/>
          <w:lang w:eastAsia="ru-RU"/>
        </w:rPr>
        <w:t xml:space="preserve">, именуемый в дальнейшем </w:t>
      </w:r>
      <w:r w:rsidRPr="006739F0">
        <w:rPr>
          <w:rFonts w:ascii="PT Astra Serif" w:eastAsia="Times New Roman" w:hAnsi="PT Astra Serif" w:cs="Times New Roman"/>
          <w:b/>
          <w:iCs/>
          <w:sz w:val="23"/>
          <w:szCs w:val="23"/>
          <w:lang w:eastAsia="ru-RU"/>
        </w:rPr>
        <w:t>«Исполнитель»</w:t>
      </w:r>
      <w:r w:rsidRPr="006739F0">
        <w:rPr>
          <w:rFonts w:ascii="PT Astra Serif" w:eastAsia="Times New Roman" w:hAnsi="PT Astra Serif" w:cs="Times New Roman"/>
          <w:iCs/>
          <w:sz w:val="23"/>
          <w:szCs w:val="23"/>
          <w:lang w:eastAsia="ru-RU"/>
        </w:rPr>
        <w:t>, действующий на основании</w:t>
      </w:r>
      <w:r w:rsidR="00CC11F6" w:rsidRPr="006739F0">
        <w:rPr>
          <w:rFonts w:ascii="PT Astra Serif" w:eastAsia="Times New Roman" w:hAnsi="PT Astra Serif" w:cs="Times New Roman"/>
          <w:iCs/>
          <w:sz w:val="23"/>
          <w:szCs w:val="23"/>
          <w:lang w:eastAsia="ru-RU"/>
        </w:rPr>
        <w:t xml:space="preserve"> </w:t>
      </w:r>
      <w:r w:rsidR="000F501A">
        <w:rPr>
          <w:rFonts w:ascii="PT Astra Serif" w:eastAsia="Times New Roman" w:hAnsi="PT Astra Serif" w:cs="Times New Roman"/>
          <w:iCs/>
          <w:sz w:val="23"/>
          <w:szCs w:val="23"/>
          <w:lang w:eastAsia="ru-RU"/>
        </w:rPr>
        <w:t>__________</w:t>
      </w:r>
      <w:r w:rsidRPr="006739F0">
        <w:rPr>
          <w:rFonts w:ascii="PT Astra Serif" w:eastAsia="Times New Roman" w:hAnsi="PT Astra Serif" w:cs="Times New Roman"/>
          <w:bCs/>
          <w:iCs/>
          <w:sz w:val="23"/>
          <w:szCs w:val="23"/>
          <w:lang w:eastAsia="ru-RU"/>
        </w:rPr>
        <w:t>,</w:t>
      </w:r>
      <w:r w:rsidR="00CC11F6" w:rsidRPr="006739F0">
        <w:rPr>
          <w:rFonts w:ascii="PT Astra Serif" w:eastAsia="Times New Roman" w:hAnsi="PT Astra Serif" w:cs="Times New Roman"/>
          <w:color w:val="000000"/>
          <w:sz w:val="23"/>
          <w:szCs w:val="23"/>
          <w:shd w:val="clear" w:color="auto" w:fill="FFFFFF"/>
          <w:lang w:eastAsia="ru-RU"/>
        </w:rPr>
        <w:t xml:space="preserve"> </w:t>
      </w:r>
      <w:r w:rsidRPr="006739F0">
        <w:rPr>
          <w:rFonts w:ascii="PT Astra Serif" w:eastAsia="Times New Roman" w:hAnsi="PT Astra Serif" w:cs="Times New Roman"/>
          <w:color w:val="000000"/>
          <w:sz w:val="23"/>
          <w:szCs w:val="23"/>
          <w:shd w:val="clear" w:color="auto" w:fill="FFFFFF"/>
          <w:lang w:eastAsia="ru-RU"/>
        </w:rPr>
        <w:t>с другой стороны,</w:t>
      </w:r>
      <w:r w:rsidRPr="006739F0">
        <w:rPr>
          <w:rFonts w:ascii="PT Astra Serif" w:eastAsia="Times New Roman" w:hAnsi="PT Astra Serif" w:cs="Times New Roman"/>
          <w:sz w:val="23"/>
          <w:szCs w:val="23"/>
          <w:lang w:eastAsia="ru-RU"/>
        </w:rPr>
        <w:t xml:space="preserve"> </w:t>
      </w:r>
      <w:r w:rsidRPr="006739F0">
        <w:rPr>
          <w:rFonts w:ascii="PT Astra Serif" w:eastAsia="Times New Roman" w:hAnsi="PT Astra Serif" w:cs="Times New Roman"/>
          <w:color w:val="000000"/>
          <w:sz w:val="23"/>
          <w:szCs w:val="23"/>
          <w:shd w:val="clear" w:color="auto" w:fill="FFFFFF"/>
          <w:lang w:eastAsia="ru-RU"/>
        </w:rPr>
        <w:t>именуемые в дальнейшем «Стороны», а по отдельности «Сторона», заключили настоящий договор (далее – Договор) о нижеследующем:</w:t>
      </w:r>
    </w:p>
    <w:p w14:paraId="4E90D454" w14:textId="77777777" w:rsidR="002336D4" w:rsidRPr="006739F0" w:rsidRDefault="002336D4">
      <w:pPr>
        <w:spacing w:after="0" w:line="240" w:lineRule="auto"/>
        <w:ind w:firstLine="709"/>
        <w:jc w:val="both"/>
        <w:rPr>
          <w:rFonts w:ascii="PT Astra Serif" w:eastAsia="Calibri" w:hAnsi="PT Astra Serif" w:cs="Times New Roman"/>
          <w:sz w:val="23"/>
          <w:szCs w:val="23"/>
        </w:rPr>
      </w:pPr>
    </w:p>
    <w:p w14:paraId="252E8836" w14:textId="77777777" w:rsidR="002336D4" w:rsidRPr="006739F0" w:rsidRDefault="007C1D41">
      <w:pPr>
        <w:pStyle w:val="aff1"/>
        <w:jc w:val="center"/>
        <w:rPr>
          <w:rFonts w:ascii="PT Astra Serif" w:hAnsi="PT Astra Serif" w:cs="Times New Roman"/>
          <w:b/>
          <w:sz w:val="23"/>
          <w:szCs w:val="23"/>
        </w:rPr>
      </w:pPr>
      <w:bookmarkStart w:id="3" w:name="_Hlk143704666"/>
      <w:r w:rsidRPr="006739F0">
        <w:rPr>
          <w:rFonts w:ascii="PT Astra Serif" w:hAnsi="PT Astra Serif" w:cs="Times New Roman"/>
          <w:b/>
          <w:sz w:val="23"/>
          <w:szCs w:val="23"/>
        </w:rPr>
        <w:t>1. ПРЕДМЕТ ДОГОВОРА</w:t>
      </w:r>
      <w:bookmarkEnd w:id="3"/>
    </w:p>
    <w:p w14:paraId="052C5677" w14:textId="77777777" w:rsidR="002336D4" w:rsidRPr="006739F0" w:rsidRDefault="007C1D41">
      <w:pPr>
        <w:pStyle w:val="ConsNormal"/>
        <w:widowControl/>
        <w:numPr>
          <w:ilvl w:val="1"/>
          <w:numId w:val="11"/>
        </w:numPr>
        <w:ind w:left="0"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 xml:space="preserve">По настоящему договору Заказчик поручает, а Исполнитель принимает на себя обязательство в установленный Договором срок выполнить работы по изготовлению 10 (десяти) брендированных шатров-палаток c чехлами для их хранения (далее – товар) согласно спецификации (Приложение №1) и сдать Заказчику по товарной накладной, а Заказчик обязуется принять выполненные работы и оплатить их.  </w:t>
      </w:r>
    </w:p>
    <w:p w14:paraId="10FDB45A" w14:textId="6A4BBE3E" w:rsidR="002336D4" w:rsidRPr="006739F0" w:rsidRDefault="007C1D41">
      <w:pPr>
        <w:pStyle w:val="aff7"/>
        <w:numPr>
          <w:ilvl w:val="1"/>
          <w:numId w:val="11"/>
        </w:numPr>
        <w:spacing w:after="0" w:line="240" w:lineRule="auto"/>
        <w:ind w:left="0"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 xml:space="preserve">Срок </w:t>
      </w:r>
      <w:r w:rsidR="00A80A07">
        <w:rPr>
          <w:rFonts w:ascii="PT Astra Serif" w:eastAsia="Times New Roman" w:hAnsi="PT Astra Serif" w:cs="Times New Roman"/>
          <w:color w:val="000000"/>
          <w:sz w:val="23"/>
          <w:szCs w:val="23"/>
          <w:lang w:eastAsia="ru-RU"/>
        </w:rPr>
        <w:t>сдачи исполнителем товара в транспортную компанию</w:t>
      </w:r>
      <w:r w:rsidR="00A80A07" w:rsidRPr="00A80A07">
        <w:rPr>
          <w:rFonts w:ascii="PT Astra Serif" w:eastAsia="Times New Roman" w:hAnsi="PT Astra Serif" w:cs="Times New Roman"/>
          <w:color w:val="000000"/>
          <w:sz w:val="23"/>
          <w:szCs w:val="23"/>
          <w:lang w:eastAsia="ru-RU"/>
        </w:rPr>
        <w:t>:</w:t>
      </w:r>
      <w:r w:rsidRPr="006739F0">
        <w:rPr>
          <w:rFonts w:ascii="PT Astra Serif" w:eastAsia="Times New Roman" w:hAnsi="PT Astra Serif" w:cs="Times New Roman"/>
          <w:color w:val="000000"/>
          <w:sz w:val="23"/>
          <w:szCs w:val="23"/>
          <w:lang w:eastAsia="ru-RU"/>
        </w:rPr>
        <w:t xml:space="preserve"> в течение 20 календарных дней с даты заключения договора.</w:t>
      </w:r>
    </w:p>
    <w:p w14:paraId="6FFC9F1C" w14:textId="493D9CA9" w:rsidR="002336D4" w:rsidRPr="006739F0" w:rsidRDefault="007C1D41">
      <w:pPr>
        <w:pStyle w:val="aff7"/>
        <w:numPr>
          <w:ilvl w:val="1"/>
          <w:numId w:val="11"/>
        </w:numPr>
        <w:spacing w:after="0" w:line="240" w:lineRule="auto"/>
        <w:ind w:left="0"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Место доставки товара: г. Тула, ул. Кирова 135</w:t>
      </w:r>
      <w:r w:rsidR="00FD14C4">
        <w:rPr>
          <w:rFonts w:ascii="PT Astra Serif" w:eastAsia="Times New Roman" w:hAnsi="PT Astra Serif" w:cs="Times New Roman"/>
          <w:color w:val="000000"/>
          <w:sz w:val="23"/>
          <w:szCs w:val="23"/>
          <w:lang w:eastAsia="ru-RU"/>
        </w:rPr>
        <w:t>, к.1</w:t>
      </w:r>
      <w:r w:rsidRPr="006739F0">
        <w:rPr>
          <w:rFonts w:ascii="PT Astra Serif" w:eastAsia="Times New Roman" w:hAnsi="PT Astra Serif" w:cs="Times New Roman"/>
          <w:color w:val="000000"/>
          <w:sz w:val="23"/>
          <w:szCs w:val="23"/>
          <w:lang w:eastAsia="ru-RU"/>
        </w:rPr>
        <w:t>.</w:t>
      </w:r>
    </w:p>
    <w:p w14:paraId="4970DAC6" w14:textId="26B3AF93" w:rsidR="002336D4" w:rsidRPr="006739F0" w:rsidRDefault="007C1D41">
      <w:pPr>
        <w:pStyle w:val="ConsNormal"/>
        <w:widowControl/>
        <w:numPr>
          <w:ilvl w:val="1"/>
          <w:numId w:val="11"/>
        </w:numPr>
        <w:ind w:left="0"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 xml:space="preserve">Способ доставки товара: доставку осуществляет </w:t>
      </w:r>
      <w:r w:rsidR="00FD14C4">
        <w:rPr>
          <w:rFonts w:ascii="PT Astra Serif" w:eastAsia="Calibri" w:hAnsi="PT Astra Serif" w:cs="Times New Roman"/>
          <w:sz w:val="23"/>
          <w:szCs w:val="23"/>
          <w:lang w:eastAsia="en-US"/>
        </w:rPr>
        <w:t xml:space="preserve">транспортная компания </w:t>
      </w:r>
      <w:r w:rsidR="000F501A">
        <w:rPr>
          <w:rFonts w:ascii="PT Astra Serif" w:eastAsia="Calibri" w:hAnsi="PT Astra Serif" w:cs="Times New Roman"/>
          <w:sz w:val="23"/>
          <w:szCs w:val="23"/>
          <w:lang w:eastAsia="en-US"/>
        </w:rPr>
        <w:t>________</w:t>
      </w:r>
      <w:r w:rsidR="00FD14C4">
        <w:rPr>
          <w:rFonts w:ascii="PT Astra Serif" w:eastAsia="Calibri" w:hAnsi="PT Astra Serif" w:cs="Times New Roman"/>
          <w:sz w:val="23"/>
          <w:szCs w:val="23"/>
          <w:lang w:eastAsia="en-US"/>
        </w:rPr>
        <w:t xml:space="preserve"> за счет средства </w:t>
      </w:r>
      <w:r w:rsidRPr="006739F0">
        <w:rPr>
          <w:rFonts w:ascii="PT Astra Serif" w:eastAsia="Calibri" w:hAnsi="PT Astra Serif" w:cs="Times New Roman"/>
          <w:sz w:val="23"/>
          <w:szCs w:val="23"/>
          <w:lang w:eastAsia="en-US"/>
        </w:rPr>
        <w:t>Исполнител</w:t>
      </w:r>
      <w:r w:rsidR="00FD14C4">
        <w:rPr>
          <w:rFonts w:ascii="PT Astra Serif" w:eastAsia="Calibri" w:hAnsi="PT Astra Serif" w:cs="Times New Roman"/>
          <w:sz w:val="23"/>
          <w:szCs w:val="23"/>
          <w:lang w:eastAsia="en-US"/>
        </w:rPr>
        <w:t>я</w:t>
      </w:r>
      <w:r w:rsidRPr="006739F0">
        <w:rPr>
          <w:rFonts w:ascii="PT Astra Serif" w:eastAsia="Calibri" w:hAnsi="PT Astra Serif" w:cs="Times New Roman"/>
          <w:sz w:val="23"/>
          <w:szCs w:val="23"/>
          <w:lang w:eastAsia="en-US"/>
        </w:rPr>
        <w:t xml:space="preserve">. </w:t>
      </w:r>
    </w:p>
    <w:p w14:paraId="0985C376" w14:textId="77777777" w:rsidR="002336D4" w:rsidRPr="006739F0" w:rsidRDefault="002336D4">
      <w:pPr>
        <w:pStyle w:val="ConsNormal"/>
        <w:widowControl/>
        <w:ind w:left="709" w:firstLine="0"/>
        <w:jc w:val="both"/>
        <w:rPr>
          <w:rFonts w:ascii="PT Astra Serif" w:eastAsia="Calibri" w:hAnsi="PT Astra Serif" w:cs="Times New Roman"/>
          <w:sz w:val="23"/>
          <w:szCs w:val="23"/>
          <w:lang w:eastAsia="en-US"/>
        </w:rPr>
      </w:pPr>
    </w:p>
    <w:p w14:paraId="6BA83E10" w14:textId="77777777" w:rsidR="002336D4" w:rsidRPr="006739F0" w:rsidRDefault="007C1D41">
      <w:pPr>
        <w:pStyle w:val="aff1"/>
        <w:ind w:firstLine="709"/>
        <w:jc w:val="center"/>
        <w:rPr>
          <w:rFonts w:ascii="PT Astra Serif" w:hAnsi="PT Astra Serif" w:cs="Times New Roman"/>
          <w:b/>
          <w:sz w:val="23"/>
          <w:szCs w:val="23"/>
        </w:rPr>
      </w:pPr>
      <w:r w:rsidRPr="006739F0">
        <w:rPr>
          <w:rFonts w:ascii="PT Astra Serif" w:hAnsi="PT Astra Serif" w:cs="Times New Roman"/>
          <w:b/>
          <w:sz w:val="23"/>
          <w:szCs w:val="23"/>
        </w:rPr>
        <w:t>2.  ПРАВА И</w:t>
      </w:r>
      <w:r w:rsidRPr="006739F0">
        <w:rPr>
          <w:rFonts w:ascii="PT Astra Serif" w:hAnsi="PT Astra Serif" w:cs="Times New Roman"/>
          <w:sz w:val="23"/>
          <w:szCs w:val="23"/>
        </w:rPr>
        <w:t xml:space="preserve"> </w:t>
      </w:r>
      <w:r w:rsidRPr="006739F0">
        <w:rPr>
          <w:rFonts w:ascii="PT Astra Serif" w:hAnsi="PT Astra Serif" w:cs="Times New Roman"/>
          <w:b/>
          <w:sz w:val="23"/>
          <w:szCs w:val="23"/>
        </w:rPr>
        <w:t>ОБЯЗАННОСТИ СТОРОН</w:t>
      </w:r>
    </w:p>
    <w:p w14:paraId="3061CE7F" w14:textId="77777777" w:rsidR="002336D4" w:rsidRPr="006739F0" w:rsidRDefault="007C1D41">
      <w:pPr>
        <w:spacing w:after="0" w:line="240" w:lineRule="auto"/>
        <w:ind w:firstLine="709"/>
        <w:jc w:val="both"/>
        <w:rPr>
          <w:rFonts w:ascii="PT Astra Serif" w:eastAsia="Times New Roman" w:hAnsi="PT Astra Serif" w:cs="Times New Roman"/>
          <w:b/>
          <w:bCs/>
          <w:color w:val="000000"/>
          <w:sz w:val="23"/>
          <w:szCs w:val="23"/>
          <w:lang w:eastAsia="ru-RU"/>
        </w:rPr>
      </w:pPr>
      <w:r w:rsidRPr="006739F0">
        <w:rPr>
          <w:rFonts w:ascii="PT Astra Serif" w:eastAsia="Times New Roman" w:hAnsi="PT Astra Serif" w:cs="Times New Roman"/>
          <w:b/>
          <w:bCs/>
          <w:color w:val="000000"/>
          <w:sz w:val="23"/>
          <w:szCs w:val="23"/>
          <w:lang w:eastAsia="ru-RU"/>
        </w:rPr>
        <w:t>2.1. Исполнитель обязан:</w:t>
      </w:r>
    </w:p>
    <w:p w14:paraId="333B9A28"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2.1.1. Надлежащим образом выполнять свои обязательства по настоящему договору по цене и в сроки, предусмотренные договором. При необходимости Исполнитель имеет право привлекать к работе третьих лиц. Исполнитель несет полную ответственность за действия третьих лиц как за свои.</w:t>
      </w:r>
    </w:p>
    <w:p w14:paraId="1095B6F8"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 xml:space="preserve">2.1.2. Изготовить товар в соответствии с макетом, предоставленным Заказчиком. </w:t>
      </w:r>
    </w:p>
    <w:p w14:paraId="5A98F1AD"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2.1.3. Информировать Заказчика о ходе выполнения работ по договору.</w:t>
      </w:r>
    </w:p>
    <w:p w14:paraId="387C72C8"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2.1.4. В случае возникновения обстоятельств, препятствующих надлежащему выполнению работ, незамедлительно уведомить об этом Заказчика.</w:t>
      </w:r>
    </w:p>
    <w:p w14:paraId="194C42F1"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2.1.5. Выполнить иные обязанности, предусмотренные другими статьями Договора и законодательством РФ.</w:t>
      </w:r>
    </w:p>
    <w:p w14:paraId="1DB0DAB0" w14:textId="77777777" w:rsidR="002336D4" w:rsidRPr="006739F0" w:rsidRDefault="007C1D41">
      <w:pPr>
        <w:pStyle w:val="ConsNormal"/>
        <w:widowControl/>
        <w:ind w:firstLine="709"/>
        <w:jc w:val="both"/>
        <w:rPr>
          <w:rFonts w:ascii="PT Astra Serif" w:eastAsia="Calibri" w:hAnsi="PT Astra Serif" w:cs="Times New Roman"/>
          <w:b/>
          <w:bCs/>
          <w:sz w:val="23"/>
          <w:szCs w:val="23"/>
          <w:lang w:eastAsia="en-US"/>
        </w:rPr>
      </w:pPr>
      <w:r w:rsidRPr="006739F0">
        <w:rPr>
          <w:rFonts w:ascii="PT Astra Serif" w:eastAsia="Calibri" w:hAnsi="PT Astra Serif" w:cs="Times New Roman"/>
          <w:b/>
          <w:bCs/>
          <w:sz w:val="23"/>
          <w:szCs w:val="23"/>
          <w:lang w:eastAsia="en-US"/>
        </w:rPr>
        <w:t>2.2. Исполнитель вправе:</w:t>
      </w:r>
    </w:p>
    <w:p w14:paraId="24C26230"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2.2.1. Самостоятельно определять способы и методы выполнения работ, если это не противоречит условиям договора.</w:t>
      </w:r>
    </w:p>
    <w:p w14:paraId="503D9385"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2.2.2. Требовать оплату за выполненные работы и по цене предусмотренных сторонами договора.</w:t>
      </w:r>
    </w:p>
    <w:p w14:paraId="6551251D" w14:textId="77777777" w:rsidR="002336D4" w:rsidRPr="006739F0" w:rsidRDefault="007C1D41">
      <w:pPr>
        <w:pStyle w:val="ConsNormal"/>
        <w:widowControl/>
        <w:ind w:firstLine="709"/>
        <w:jc w:val="both"/>
        <w:rPr>
          <w:rFonts w:ascii="PT Astra Serif" w:eastAsia="Calibri" w:hAnsi="PT Astra Serif" w:cs="Times New Roman"/>
          <w:b/>
          <w:bCs/>
          <w:sz w:val="23"/>
          <w:szCs w:val="23"/>
          <w:lang w:eastAsia="en-US"/>
        </w:rPr>
      </w:pPr>
      <w:r w:rsidRPr="006739F0">
        <w:rPr>
          <w:rFonts w:ascii="PT Astra Serif" w:eastAsia="Calibri" w:hAnsi="PT Astra Serif" w:cs="Times New Roman"/>
          <w:b/>
          <w:bCs/>
          <w:sz w:val="23"/>
          <w:szCs w:val="23"/>
          <w:lang w:eastAsia="en-US"/>
        </w:rPr>
        <w:t>2.3. Заказчик обязан:</w:t>
      </w:r>
    </w:p>
    <w:p w14:paraId="7509B488" w14:textId="77777777" w:rsidR="002336D4" w:rsidRPr="006739F0" w:rsidRDefault="007C1D41">
      <w:pPr>
        <w:pStyle w:val="ConsNormal"/>
        <w:widowControl/>
        <w:ind w:firstLine="709"/>
        <w:jc w:val="both"/>
        <w:rPr>
          <w:rFonts w:ascii="PT Astra Serif" w:eastAsia="Calibri" w:hAnsi="PT Astra Serif" w:cs="Times New Roman"/>
          <w:sz w:val="23"/>
          <w:szCs w:val="23"/>
          <w:lang w:eastAsia="en-US"/>
        </w:rPr>
      </w:pPr>
      <w:r w:rsidRPr="006739F0">
        <w:rPr>
          <w:rFonts w:ascii="PT Astra Serif" w:eastAsia="Calibri" w:hAnsi="PT Astra Serif" w:cs="Times New Roman"/>
          <w:sz w:val="23"/>
          <w:szCs w:val="23"/>
          <w:lang w:eastAsia="en-US"/>
        </w:rPr>
        <w:t>2.3.1. Оказывать Исполнителю содействие в ходе выполнения работ.</w:t>
      </w:r>
    </w:p>
    <w:p w14:paraId="105FADEF" w14:textId="77777777" w:rsidR="002336D4" w:rsidRPr="006739F0" w:rsidRDefault="007C1D41">
      <w:pPr>
        <w:pStyle w:val="ConsNormal"/>
        <w:widowControl/>
        <w:ind w:firstLine="709"/>
        <w:jc w:val="both"/>
        <w:rPr>
          <w:rFonts w:ascii="PT Astra Serif" w:hAnsi="PT Astra Serif" w:cs="Times New Roman"/>
          <w:b/>
          <w:bCs/>
          <w:color w:val="000000"/>
          <w:sz w:val="23"/>
          <w:szCs w:val="23"/>
        </w:rPr>
      </w:pPr>
      <w:r w:rsidRPr="006739F0">
        <w:rPr>
          <w:rFonts w:ascii="PT Astra Serif" w:eastAsia="Calibri" w:hAnsi="PT Astra Serif" w:cs="Times New Roman"/>
          <w:sz w:val="23"/>
          <w:szCs w:val="23"/>
          <w:lang w:eastAsia="en-US"/>
        </w:rPr>
        <w:t xml:space="preserve">2.3.2. </w:t>
      </w:r>
      <w:r w:rsidRPr="006739F0">
        <w:rPr>
          <w:rFonts w:ascii="PT Astra Serif" w:hAnsi="PT Astra Serif" w:cs="Times New Roman"/>
          <w:bCs/>
          <w:color w:val="000000"/>
          <w:sz w:val="23"/>
          <w:szCs w:val="23"/>
        </w:rPr>
        <w:t>В объеме и в сроки, предусмотренные настоящим договором, произвести оплату за оказанные и принятые работы.</w:t>
      </w:r>
    </w:p>
    <w:p w14:paraId="41A06C49" w14:textId="77777777" w:rsidR="002336D4" w:rsidRPr="006739F0" w:rsidRDefault="007C1D41">
      <w:pPr>
        <w:spacing w:after="0" w:line="240" w:lineRule="auto"/>
        <w:ind w:firstLine="709"/>
        <w:jc w:val="both"/>
        <w:rPr>
          <w:rFonts w:ascii="PT Astra Serif" w:eastAsia="Times New Roman" w:hAnsi="PT Astra Serif" w:cs="Times New Roman"/>
          <w:b/>
          <w:bCs/>
          <w:color w:val="000000"/>
          <w:sz w:val="23"/>
          <w:szCs w:val="23"/>
          <w:lang w:eastAsia="ru-RU"/>
        </w:rPr>
      </w:pPr>
      <w:r w:rsidRPr="006739F0">
        <w:rPr>
          <w:rFonts w:ascii="PT Astra Serif" w:eastAsia="Times New Roman" w:hAnsi="PT Astra Serif" w:cs="Times New Roman"/>
          <w:b/>
          <w:bCs/>
          <w:color w:val="000000"/>
          <w:sz w:val="23"/>
          <w:szCs w:val="23"/>
          <w:lang w:eastAsia="ru-RU"/>
        </w:rPr>
        <w:t>2.4. Заказчик вправе:</w:t>
      </w:r>
    </w:p>
    <w:p w14:paraId="42670AC8" w14:textId="77777777" w:rsidR="002336D4" w:rsidRPr="006739F0" w:rsidRDefault="007C1D41">
      <w:pPr>
        <w:spacing w:after="0" w:line="240" w:lineRule="auto"/>
        <w:ind w:firstLine="709"/>
        <w:jc w:val="both"/>
        <w:rPr>
          <w:rFonts w:ascii="PT Astra Serif" w:eastAsia="Times New Roman" w:hAnsi="PT Astra Serif" w:cs="Times New Roman"/>
          <w:bCs/>
          <w:color w:val="000000"/>
          <w:sz w:val="23"/>
          <w:szCs w:val="23"/>
          <w:lang w:eastAsia="ru-RU"/>
        </w:rPr>
      </w:pPr>
      <w:r w:rsidRPr="006739F0">
        <w:rPr>
          <w:rFonts w:ascii="PT Astra Serif" w:eastAsia="Times New Roman" w:hAnsi="PT Astra Serif" w:cs="Times New Roman"/>
          <w:bCs/>
          <w:color w:val="000000"/>
          <w:sz w:val="23"/>
          <w:szCs w:val="23"/>
          <w:lang w:eastAsia="ru-RU"/>
        </w:rPr>
        <w:t>2.4.1. Требовать от Исполнителя надлежащего исполнения обязательств, качественного выполнения работ, предусмотренных настоящим договором.</w:t>
      </w:r>
    </w:p>
    <w:p w14:paraId="7D48DEA7" w14:textId="56635AC4" w:rsidR="002336D4" w:rsidRDefault="007C1D41" w:rsidP="000F501A">
      <w:pPr>
        <w:spacing w:after="0" w:line="240" w:lineRule="auto"/>
        <w:ind w:firstLine="709"/>
        <w:jc w:val="both"/>
        <w:rPr>
          <w:rFonts w:ascii="PT Astra Serif" w:eastAsia="Times New Roman" w:hAnsi="PT Astra Serif" w:cs="Times New Roman"/>
          <w:bCs/>
          <w:color w:val="000000"/>
          <w:sz w:val="23"/>
          <w:szCs w:val="23"/>
          <w:lang w:eastAsia="ru-RU"/>
        </w:rPr>
      </w:pPr>
      <w:r w:rsidRPr="006739F0">
        <w:rPr>
          <w:rFonts w:ascii="PT Astra Serif" w:eastAsia="Times New Roman" w:hAnsi="PT Astra Serif" w:cs="Times New Roman"/>
          <w:bCs/>
          <w:color w:val="000000"/>
          <w:sz w:val="23"/>
          <w:szCs w:val="23"/>
          <w:lang w:eastAsia="ru-RU"/>
        </w:rPr>
        <w:t>2.4.2. Заказчик может в любое время отказаться от исполнения настоящего договора в одностороннем внесудебном порядке, направив письменное уведомление Исполнителю (дата расторжения указывается в уведомлении)</w:t>
      </w:r>
      <w:r w:rsidR="000D6313">
        <w:rPr>
          <w:rFonts w:ascii="PT Astra Serif" w:eastAsia="Times New Roman" w:hAnsi="PT Astra Serif" w:cs="Times New Roman"/>
          <w:bCs/>
          <w:color w:val="000000"/>
          <w:sz w:val="23"/>
          <w:szCs w:val="23"/>
          <w:lang w:eastAsia="ru-RU"/>
        </w:rPr>
        <w:t xml:space="preserve"> с возмещением всех затрат, понесённых Исполнителем на момент получения письменного уведомления. </w:t>
      </w:r>
    </w:p>
    <w:p w14:paraId="6F92B75C" w14:textId="77777777" w:rsidR="005331FE" w:rsidRDefault="005331FE">
      <w:pPr>
        <w:spacing w:after="0" w:line="240" w:lineRule="auto"/>
        <w:ind w:firstLine="709"/>
        <w:jc w:val="both"/>
        <w:rPr>
          <w:rFonts w:ascii="PT Astra Serif" w:eastAsia="Times New Roman" w:hAnsi="PT Astra Serif" w:cs="Times New Roman"/>
          <w:bCs/>
          <w:color w:val="000000"/>
          <w:sz w:val="23"/>
          <w:szCs w:val="23"/>
          <w:lang w:eastAsia="ru-RU"/>
        </w:rPr>
      </w:pPr>
    </w:p>
    <w:p w14:paraId="5D84B39A" w14:textId="77777777" w:rsidR="002336D4" w:rsidRPr="006739F0" w:rsidRDefault="007C1D41">
      <w:pPr>
        <w:pStyle w:val="aff1"/>
        <w:jc w:val="center"/>
        <w:rPr>
          <w:rFonts w:ascii="PT Astra Serif" w:hAnsi="PT Astra Serif" w:cs="Times New Roman"/>
          <w:b/>
          <w:bCs/>
          <w:sz w:val="23"/>
          <w:szCs w:val="23"/>
        </w:rPr>
      </w:pPr>
      <w:bookmarkStart w:id="4" w:name="_Hlk143704886"/>
      <w:r w:rsidRPr="006739F0">
        <w:rPr>
          <w:rFonts w:ascii="PT Astra Serif" w:hAnsi="PT Astra Serif" w:cs="Times New Roman"/>
          <w:b/>
          <w:bCs/>
          <w:sz w:val="23"/>
          <w:szCs w:val="23"/>
        </w:rPr>
        <w:t>3. ЦЕНА ДОГОВОРА И УСЛОВИЯ ОПЛАТЫ</w:t>
      </w:r>
      <w:bookmarkEnd w:id="4"/>
    </w:p>
    <w:p w14:paraId="46EAFA1B" w14:textId="5D18B435" w:rsidR="002336D4" w:rsidRPr="006739F0" w:rsidRDefault="007C1D41">
      <w:pPr>
        <w:spacing w:after="0" w:line="240" w:lineRule="auto"/>
        <w:ind w:firstLine="709"/>
        <w:jc w:val="both"/>
        <w:rPr>
          <w:rFonts w:ascii="PT Astra Serif" w:hAnsi="PT Astra Serif"/>
          <w:i/>
          <w:iCs/>
          <w:sz w:val="23"/>
          <w:szCs w:val="23"/>
        </w:rPr>
      </w:pPr>
      <w:r w:rsidRPr="006739F0">
        <w:rPr>
          <w:rFonts w:ascii="PT Astra Serif" w:eastAsia="Times New Roman" w:hAnsi="PT Astra Serif" w:cs="Times New Roman"/>
          <w:color w:val="000000"/>
          <w:sz w:val="23"/>
          <w:szCs w:val="23"/>
          <w:lang w:eastAsia="ru-RU"/>
        </w:rPr>
        <w:t xml:space="preserve">3.1. Цена Договора составляет </w:t>
      </w:r>
      <w:r w:rsidR="000F501A">
        <w:rPr>
          <w:rFonts w:ascii="PT Astra Serif" w:eastAsia="Times New Roman" w:hAnsi="PT Astra Serif" w:cs="Times New Roman"/>
          <w:color w:val="000000"/>
          <w:sz w:val="23"/>
          <w:szCs w:val="23"/>
          <w:lang w:eastAsia="ru-RU"/>
        </w:rPr>
        <w:t>______</w:t>
      </w:r>
      <w:r w:rsidRPr="006739F0">
        <w:rPr>
          <w:rFonts w:ascii="PT Astra Serif" w:eastAsia="Times New Roman" w:hAnsi="PT Astra Serif" w:cs="Times New Roman"/>
          <w:color w:val="000000"/>
          <w:sz w:val="23"/>
          <w:szCs w:val="23"/>
          <w:lang w:eastAsia="ru-RU"/>
        </w:rPr>
        <w:t xml:space="preserve"> (</w:t>
      </w:r>
      <w:r w:rsidR="000F501A">
        <w:rPr>
          <w:rFonts w:ascii="PT Astra Serif" w:eastAsia="Times New Roman" w:hAnsi="PT Astra Serif" w:cs="Times New Roman"/>
          <w:color w:val="000000"/>
          <w:sz w:val="23"/>
          <w:szCs w:val="23"/>
          <w:lang w:eastAsia="ru-RU"/>
        </w:rPr>
        <w:t>_______</w:t>
      </w:r>
      <w:r w:rsidRPr="006739F0">
        <w:rPr>
          <w:rFonts w:ascii="PT Astra Serif" w:eastAsia="Times New Roman" w:hAnsi="PT Astra Serif" w:cs="Times New Roman"/>
          <w:color w:val="000000"/>
          <w:sz w:val="23"/>
          <w:szCs w:val="23"/>
          <w:lang w:eastAsia="ru-RU"/>
        </w:rPr>
        <w:t xml:space="preserve">) рублей 00 копеек, </w:t>
      </w:r>
      <w:r w:rsidRPr="000F501A">
        <w:rPr>
          <w:rFonts w:ascii="PT Astra Serif" w:eastAsia="Times New Roman" w:hAnsi="PT Astra Serif" w:cs="Times New Roman"/>
          <w:i/>
          <w:iCs/>
          <w:color w:val="000000"/>
          <w:sz w:val="23"/>
          <w:szCs w:val="23"/>
          <w:lang w:eastAsia="ru-RU"/>
        </w:rPr>
        <w:t>НДС не облагаетс</w:t>
      </w:r>
      <w:r w:rsidR="00CD4DCE" w:rsidRPr="000F501A">
        <w:rPr>
          <w:rFonts w:ascii="PT Astra Serif" w:eastAsia="Times New Roman" w:hAnsi="PT Astra Serif" w:cs="Times New Roman"/>
          <w:i/>
          <w:iCs/>
          <w:color w:val="000000"/>
          <w:sz w:val="23"/>
          <w:szCs w:val="23"/>
          <w:lang w:eastAsia="ru-RU"/>
        </w:rPr>
        <w:t>я</w:t>
      </w:r>
      <w:r w:rsidR="000F501A" w:rsidRPr="000F501A">
        <w:rPr>
          <w:rFonts w:ascii="PT Astra Serif" w:eastAsia="Times New Roman" w:hAnsi="PT Astra Serif" w:cs="Times New Roman"/>
          <w:i/>
          <w:iCs/>
          <w:color w:val="000000"/>
          <w:sz w:val="23"/>
          <w:szCs w:val="23"/>
          <w:lang w:eastAsia="ru-RU"/>
        </w:rPr>
        <w:t xml:space="preserve">/ </w:t>
      </w:r>
      <w:r w:rsidR="000F501A">
        <w:rPr>
          <w:rFonts w:ascii="PT Astra Serif" w:eastAsia="Times New Roman" w:hAnsi="PT Astra Serif" w:cs="Times New Roman"/>
          <w:i/>
          <w:iCs/>
          <w:color w:val="000000"/>
          <w:sz w:val="23"/>
          <w:szCs w:val="23"/>
          <w:lang w:eastAsia="ru-RU"/>
        </w:rPr>
        <w:t>в том числе НДС ___</w:t>
      </w:r>
      <w:r w:rsidRPr="00CD4DCE">
        <w:rPr>
          <w:rFonts w:ascii="PT Astra Serif" w:eastAsia="Times New Roman" w:hAnsi="PT Astra Serif" w:cs="Times New Roman"/>
          <w:color w:val="000000"/>
          <w:sz w:val="23"/>
          <w:szCs w:val="23"/>
          <w:lang w:eastAsia="ru-RU"/>
        </w:rPr>
        <w:t>.</w:t>
      </w:r>
      <w:r w:rsidRPr="006739F0">
        <w:rPr>
          <w:rFonts w:ascii="PT Astra Serif" w:hAnsi="PT Astra Serif"/>
          <w:i/>
          <w:iCs/>
          <w:sz w:val="23"/>
          <w:szCs w:val="23"/>
        </w:rPr>
        <w:t xml:space="preserve"> </w:t>
      </w:r>
    </w:p>
    <w:p w14:paraId="3F89AB82" w14:textId="77777777" w:rsidR="002336D4" w:rsidRPr="006739F0" w:rsidRDefault="007C1D41">
      <w:pPr>
        <w:widowControl w:val="0"/>
        <w:tabs>
          <w:tab w:val="left" w:pos="426"/>
        </w:tabs>
        <w:spacing w:after="0" w:line="240" w:lineRule="auto"/>
        <w:ind w:firstLine="709"/>
        <w:jc w:val="both"/>
        <w:rPr>
          <w:rFonts w:ascii="PT Astra Serif" w:hAnsi="PT Astra Serif" w:cs="Times New Roman"/>
          <w:sz w:val="23"/>
          <w:szCs w:val="23"/>
        </w:rPr>
      </w:pPr>
      <w:r w:rsidRPr="006739F0">
        <w:rPr>
          <w:rFonts w:ascii="PT Astra Serif" w:hAnsi="PT Astra Serif" w:cs="Times New Roman"/>
          <w:sz w:val="23"/>
          <w:szCs w:val="23"/>
        </w:rPr>
        <w:t xml:space="preserve">Цена Договора включает стоимость работ, страхования, уплату всех налогов, сборов, </w:t>
      </w:r>
      <w:r w:rsidRPr="006739F0">
        <w:rPr>
          <w:rFonts w:ascii="PT Astra Serif" w:hAnsi="PT Astra Serif" w:cs="Times New Roman"/>
          <w:sz w:val="23"/>
          <w:szCs w:val="23"/>
        </w:rPr>
        <w:lastRenderedPageBreak/>
        <w:t>отчислений, других обязательных платежей, установленных законодательством Российской Федерации, транспортных и иных расходов Исполнителя.</w:t>
      </w:r>
    </w:p>
    <w:p w14:paraId="1F8581EE" w14:textId="77777777" w:rsidR="002336D4" w:rsidRPr="006739F0" w:rsidRDefault="007C1D41">
      <w:pPr>
        <w:pStyle w:val="aff1"/>
        <w:ind w:firstLine="709"/>
        <w:jc w:val="both"/>
        <w:rPr>
          <w:rFonts w:ascii="PT Astra Serif" w:hAnsi="PT Astra Serif" w:cs="Times New Roman"/>
          <w:sz w:val="23"/>
          <w:szCs w:val="23"/>
        </w:rPr>
      </w:pPr>
      <w:bookmarkStart w:id="5" w:name="_Hlk143704916"/>
      <w:r w:rsidRPr="006739F0">
        <w:rPr>
          <w:rFonts w:ascii="PT Astra Serif" w:hAnsi="PT Astra Serif" w:cs="Times New Roman"/>
          <w:sz w:val="23"/>
          <w:szCs w:val="23"/>
        </w:rPr>
        <w:t>3.2. Оплата по настоящему Договору производится Заказчиком в рублях по безналичному расчету путем перечисления средств на расчетный счет Исполнителя, указанный в разделе 11 настоящего Договора.</w:t>
      </w:r>
    </w:p>
    <w:p w14:paraId="5FD649EC" w14:textId="77777777" w:rsidR="002336D4" w:rsidRPr="006739F0" w:rsidRDefault="007C1D41">
      <w:pPr>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hAnsi="PT Astra Serif" w:cs="Times New Roman"/>
          <w:sz w:val="23"/>
          <w:szCs w:val="23"/>
        </w:rPr>
        <w:t>3</w:t>
      </w:r>
      <w:r w:rsidRPr="006739F0">
        <w:rPr>
          <w:rFonts w:ascii="PT Astra Serif" w:eastAsia="Times New Roman" w:hAnsi="PT Astra Serif" w:cs="Times New Roman"/>
          <w:color w:val="000000"/>
          <w:sz w:val="23"/>
          <w:szCs w:val="23"/>
          <w:lang w:eastAsia="ru-RU"/>
        </w:rPr>
        <w:t>.3. Оплата производится в следующем порядке:</w:t>
      </w:r>
    </w:p>
    <w:p w14:paraId="3ADEC0FF" w14:textId="77777777" w:rsidR="002336D4" w:rsidRPr="006739F0" w:rsidRDefault="007C1D41">
      <w:pPr>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 xml:space="preserve">Заказчик в течение 5 рабочих дней после подписания договора и выставления счета оплачивает исполнителю 50% суммы, указанной в п.3.1. Оставшиеся 50% суммы Заказчик оплачивает Исполнителю в течение 5 рабочих дней после получения товара и подписания обеими сторонами товарной накладной. </w:t>
      </w:r>
    </w:p>
    <w:p w14:paraId="0E9EBD73" w14:textId="77777777" w:rsidR="002336D4" w:rsidRPr="006739F0" w:rsidRDefault="007C1D41">
      <w:pPr>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3.4. Обязательство по оплате считается исполненным с момента списания денежных средств с расчетного счета Заказчика.</w:t>
      </w:r>
    </w:p>
    <w:p w14:paraId="7AD68AD6" w14:textId="77777777" w:rsidR="002336D4" w:rsidRPr="006739F0" w:rsidRDefault="002336D4">
      <w:pPr>
        <w:spacing w:after="0" w:line="240" w:lineRule="auto"/>
        <w:ind w:firstLine="709"/>
        <w:jc w:val="both"/>
        <w:rPr>
          <w:rFonts w:ascii="PT Astra Serif" w:eastAsia="Times New Roman" w:hAnsi="PT Astra Serif" w:cs="Times New Roman"/>
          <w:color w:val="000000"/>
          <w:sz w:val="23"/>
          <w:szCs w:val="23"/>
          <w:lang w:eastAsia="ru-RU"/>
        </w:rPr>
      </w:pPr>
    </w:p>
    <w:p w14:paraId="13993E70" w14:textId="77777777" w:rsidR="002336D4" w:rsidRPr="006739F0" w:rsidRDefault="007C1D41">
      <w:pPr>
        <w:pStyle w:val="aff1"/>
        <w:ind w:firstLine="709"/>
        <w:jc w:val="center"/>
        <w:rPr>
          <w:rFonts w:ascii="PT Astra Serif" w:hAnsi="PT Astra Serif" w:cs="Times New Roman"/>
          <w:b/>
          <w:sz w:val="23"/>
          <w:szCs w:val="23"/>
        </w:rPr>
      </w:pPr>
      <w:bookmarkStart w:id="6" w:name="_Hlk143704945"/>
      <w:bookmarkEnd w:id="5"/>
      <w:r w:rsidRPr="006739F0">
        <w:rPr>
          <w:rFonts w:ascii="PT Astra Serif" w:hAnsi="PT Astra Serif" w:cs="Times New Roman"/>
          <w:b/>
          <w:sz w:val="23"/>
          <w:szCs w:val="23"/>
        </w:rPr>
        <w:t xml:space="preserve">4. ПРИЕМКА </w:t>
      </w:r>
      <w:bookmarkEnd w:id="6"/>
      <w:r w:rsidRPr="006739F0">
        <w:rPr>
          <w:rFonts w:ascii="PT Astra Serif" w:hAnsi="PT Astra Serif" w:cs="Times New Roman"/>
          <w:b/>
          <w:sz w:val="23"/>
          <w:szCs w:val="23"/>
        </w:rPr>
        <w:t>ТОВАРА</w:t>
      </w:r>
    </w:p>
    <w:p w14:paraId="78FD0A8D"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 xml:space="preserve">4.1. Товар считается принятым Заказчиком в полном объеме с момента подписания Сторонами </w:t>
      </w:r>
      <w:r w:rsidRPr="006739F0">
        <w:rPr>
          <w:rFonts w:ascii="PT Astra Serif" w:eastAsia="Times New Roman" w:hAnsi="PT Astra Serif" w:cs="Times New Roman"/>
          <w:color w:val="000000"/>
          <w:sz w:val="23"/>
          <w:szCs w:val="23"/>
          <w:lang w:eastAsia="ru-RU"/>
        </w:rPr>
        <w:t>товарной накладной</w:t>
      </w:r>
      <w:r w:rsidRPr="006739F0">
        <w:rPr>
          <w:rFonts w:ascii="PT Astra Serif" w:hAnsi="PT Astra Serif" w:cs="Times New Roman"/>
          <w:bCs/>
          <w:sz w:val="23"/>
          <w:szCs w:val="23"/>
        </w:rPr>
        <w:t>, которая направляется Заказчику в течение 3 (трех) рабочих дней с даты отгрузки товара.</w:t>
      </w:r>
    </w:p>
    <w:p w14:paraId="1E8AC873"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4.2. Перед передачей Товара Заказчику Исполнитель обязан проверить его в следующем порядке: прислать фото и видео отправляемого товара.</w:t>
      </w:r>
    </w:p>
    <w:p w14:paraId="4D3895C1"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4.3. В случае, если недостатки товара не были оговорены Исполнителем, Заказчик, которому передан товар ненадлежащего качества вправе по своему выбору потребовать:</w:t>
      </w:r>
    </w:p>
    <w:p w14:paraId="0ED5ECE0"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 соразмерного уменьшения закупочной цены;</w:t>
      </w:r>
    </w:p>
    <w:p w14:paraId="3FED0619"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 безвозмездного устранения недостатков товара в разумный срок;</w:t>
      </w:r>
    </w:p>
    <w:p w14:paraId="030FB3D2"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 возмещения своих расходов на устранение недостатков товара.</w:t>
      </w:r>
    </w:p>
    <w:p w14:paraId="0C721E63"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4.4. В случае существенного нарушения требований к качеству товара (обнаружения неустранимых недостатков, которые не могут быть устранены без несоразмерных расходов или затрат времени, или выявляются неоднократно, проявляются вновь после их устранения и других подобных недостатков) Заказчик вправе по своему выбору:</w:t>
      </w:r>
    </w:p>
    <w:p w14:paraId="11047E0F"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 отказаться от исполнения Договора и потребовать возврата оплаченной за товар денежной суммы;</w:t>
      </w:r>
    </w:p>
    <w:p w14:paraId="7464B17F"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 направить письменное требование (претензию) о замене недоброкачественного товара, свойства которого не позволяют устранить его недостатки, товаром надлежащего качества;</w:t>
      </w:r>
    </w:p>
    <w:p w14:paraId="55FA3E99"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 возврат и/или доставка некачественного товара Исполнителю, а также доставка Товара Заказчику взамен некачественного Товара производится за счет Исполнителя.</w:t>
      </w:r>
    </w:p>
    <w:p w14:paraId="7C405390" w14:textId="77777777" w:rsidR="002336D4" w:rsidRPr="006739F0" w:rsidRDefault="007C1D41">
      <w:pPr>
        <w:pStyle w:val="aff1"/>
        <w:ind w:firstLine="709"/>
        <w:jc w:val="both"/>
        <w:rPr>
          <w:rFonts w:ascii="PT Astra Serif" w:hAnsi="PT Astra Serif" w:cs="Times New Roman"/>
          <w:bCs/>
          <w:sz w:val="23"/>
          <w:szCs w:val="23"/>
        </w:rPr>
      </w:pPr>
      <w:r w:rsidRPr="006739F0">
        <w:rPr>
          <w:rFonts w:ascii="PT Astra Serif" w:hAnsi="PT Astra Serif" w:cs="Times New Roman"/>
          <w:bCs/>
          <w:sz w:val="23"/>
          <w:szCs w:val="23"/>
        </w:rPr>
        <w:t>4.5. В случае отсутствия замечаний и/или претензий Заказчик подписывает товарную накладную и направляет ее Исполнителю.</w:t>
      </w:r>
    </w:p>
    <w:p w14:paraId="4AD2AF4D" w14:textId="77777777" w:rsidR="002336D4" w:rsidRPr="006739F0" w:rsidRDefault="002336D4">
      <w:pPr>
        <w:pStyle w:val="aff1"/>
        <w:ind w:firstLine="709"/>
        <w:jc w:val="both"/>
        <w:rPr>
          <w:rFonts w:ascii="PT Astra Serif" w:hAnsi="PT Astra Serif" w:cs="Times New Roman"/>
          <w:bCs/>
          <w:sz w:val="23"/>
          <w:szCs w:val="23"/>
        </w:rPr>
      </w:pPr>
    </w:p>
    <w:p w14:paraId="0F9BFDB5" w14:textId="77777777" w:rsidR="002336D4" w:rsidRPr="006739F0" w:rsidRDefault="007C1D41">
      <w:pPr>
        <w:pStyle w:val="aff1"/>
        <w:jc w:val="center"/>
        <w:rPr>
          <w:rFonts w:ascii="PT Astra Serif" w:hAnsi="PT Astra Serif" w:cs="Times New Roman"/>
          <w:b/>
          <w:bCs/>
          <w:sz w:val="23"/>
          <w:szCs w:val="23"/>
        </w:rPr>
      </w:pPr>
      <w:r w:rsidRPr="006739F0">
        <w:rPr>
          <w:rFonts w:ascii="PT Astra Serif" w:hAnsi="PT Astra Serif" w:cs="Times New Roman"/>
          <w:b/>
          <w:bCs/>
          <w:sz w:val="23"/>
          <w:szCs w:val="23"/>
        </w:rPr>
        <w:t>5. ОТВЕТСТВЕННОСТЬ СТОРОН. ПОРЯДОК РАЗРЕШЕНИЯ СПОРОВ</w:t>
      </w:r>
    </w:p>
    <w:p w14:paraId="6E60CF55" w14:textId="77777777" w:rsidR="002336D4" w:rsidRPr="006739F0" w:rsidRDefault="007C1D41">
      <w:pPr>
        <w:pStyle w:val="aff1"/>
        <w:ind w:firstLine="709"/>
        <w:jc w:val="both"/>
        <w:rPr>
          <w:rFonts w:ascii="PT Astra Serif" w:hAnsi="PT Astra Serif" w:cs="Times New Roman"/>
          <w:sz w:val="23"/>
          <w:szCs w:val="23"/>
        </w:rPr>
      </w:pPr>
      <w:bookmarkStart w:id="7" w:name="_Hlk143705077"/>
      <w:r w:rsidRPr="006739F0">
        <w:rPr>
          <w:rFonts w:ascii="PT Astra Serif" w:hAnsi="PT Astra Serif" w:cs="Times New Roman"/>
          <w:sz w:val="23"/>
          <w:szCs w:val="23"/>
        </w:rPr>
        <w:t>5.1. За невыполнение или ненадлежащее выполнение своих обязательств, предусмотренных Договором, Стороны несут ответственность согласно действующему законодательству Российской Федерации.</w:t>
      </w:r>
    </w:p>
    <w:p w14:paraId="12FEF421"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 xml:space="preserve">5.2. В случае просрочки исполнения обязательств Исполнителем, предусмотренных Договором, Заказчик вправе потребовать уплату неустойки (штрафа, пеней). Неустойка (штраф, пени)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договором срока исполнения обязательства. Размер такой неустойки (штрафа, пеней) устанавливается в размере 0,2 % от цены договора. Исполнитель освобождается от уплаты неустойки (штрафа, пеней), если докажет, что просрочка исполнения указанного обязательства произошла вследствие непреодолимой силы. </w:t>
      </w:r>
    </w:p>
    <w:p w14:paraId="59E86064"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Исполнитель обязан выплатить Заказчику неустойку (штраф, пени), в срок не позднее 3 (трех) банковских дней со дня получения письменной претензии.</w:t>
      </w:r>
    </w:p>
    <w:p w14:paraId="42C6C454"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5.3. В целях проверки (при необходимости) исполнения обязательств по настоящему договору Исполнитель дает согласие на проведение проверки органами государственного (муниципального) финансового контроля в соответствии со статьями 268.1 и 269.2 Бюджетного кодекса Российской Федерации.</w:t>
      </w:r>
    </w:p>
    <w:p w14:paraId="5E66A8D9"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lastRenderedPageBreak/>
        <w:t>5.4. В случае просрочки исполнения обязательств Заказчиком, предусмотренных Договором, Исполнитель вправе потребовать уплату неустойки (штрафа, пеней). Неустойка (штраф, пени)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договором срока исполнения обязательства. Размер такой неустойки (штрафа, пеней) устанавливается в размере 0,2 % от цены договора. Заказчик освобождается от уплаты неустойки (штрафа, пеней), если докажет, что просрочка исполнения указанного обязательства произошла вследствие непреодолимой силы.</w:t>
      </w:r>
    </w:p>
    <w:p w14:paraId="236880F9"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5.5. Уплата неустойки не освобождает Стороны от исполнения обязательств по настоящему Договору.</w:t>
      </w:r>
    </w:p>
    <w:p w14:paraId="7B2898C2"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5.6. Споры и разногласия разрешаются Сторонами путем переговоров, а в случае не достижения согласия по спорным вопросам, в Арбитражном суде истца.</w:t>
      </w:r>
    </w:p>
    <w:p w14:paraId="5F79558B" w14:textId="77777777" w:rsidR="002336D4" w:rsidRPr="006739F0" w:rsidRDefault="002336D4">
      <w:pPr>
        <w:pStyle w:val="aff1"/>
        <w:ind w:firstLine="709"/>
        <w:jc w:val="both"/>
        <w:rPr>
          <w:rFonts w:ascii="PT Astra Serif" w:hAnsi="PT Astra Serif" w:cs="Times New Roman"/>
          <w:sz w:val="23"/>
          <w:szCs w:val="23"/>
        </w:rPr>
      </w:pPr>
    </w:p>
    <w:p w14:paraId="4CD39421" w14:textId="77777777" w:rsidR="002336D4" w:rsidRPr="006739F0" w:rsidRDefault="007C1D41">
      <w:pPr>
        <w:pStyle w:val="aff1"/>
        <w:ind w:firstLine="709"/>
        <w:jc w:val="center"/>
        <w:rPr>
          <w:rFonts w:ascii="PT Astra Serif" w:hAnsi="PT Astra Serif" w:cs="Times New Roman"/>
          <w:b/>
          <w:sz w:val="23"/>
          <w:szCs w:val="23"/>
        </w:rPr>
      </w:pPr>
      <w:r w:rsidRPr="006739F0">
        <w:rPr>
          <w:rFonts w:ascii="PT Astra Serif" w:hAnsi="PT Astra Serif" w:cs="Times New Roman"/>
          <w:b/>
          <w:sz w:val="23"/>
          <w:szCs w:val="23"/>
        </w:rPr>
        <w:t>6. ОБСТОЯТЕЛЬСТВА НЕПРЕОДОЛИМОЙ СИЛЫ</w:t>
      </w:r>
    </w:p>
    <w:p w14:paraId="6BE69FA3"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6.1. Стороны освобождаются от ответственности за частичное или полное неисполнение обязательств по настоящему Договору, если это неисполнение явилось следствием обстоятельств непреодолимой силы, возникших в результате чрезвычайного характера (пандемия, введение ограничительных мер, наводнение, пожар, землетрясение и другие природные явления, война, военные действия, блокада, запретительные действия властей и акты государственных органов), которые Стороны не могли предвидеть или предотвратить.</w:t>
      </w:r>
    </w:p>
    <w:p w14:paraId="09870E67"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6.2. Сторона, которой стало известно о наступлении обстоятельств, указанных в пункте 6.1 настоящего Договора, в течение десяти рабочих дней должна известить об этом другую Сторону в письменном виде. Такое извещение должно содержать данные о характере обстоятельств, а также, в случае необходимости, официальные документы, удостоверяющие наличие этих обстоятельств и, по возможности, дающие оценку их влияния на исполнение Стороной своих обязательств по Договору.</w:t>
      </w:r>
    </w:p>
    <w:p w14:paraId="1D404556"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6.3 В случае наступления обстоятельств непреодолимой силы срок исполнения обязательств по настоящему Договору переносится на срок действия обстоятельств непреодолимой силы. В случае если действие обстоятельств непреодолимой силы продлится срок более 3-х (трех) месяцев Стороны обязаны, по предложению одной из Сторон, согласовать дальнейшие условия действия и/или возможность и условия прекращения настоящего Договора.</w:t>
      </w:r>
      <w:bookmarkEnd w:id="7"/>
    </w:p>
    <w:p w14:paraId="45B0A565" w14:textId="77777777" w:rsidR="002336D4" w:rsidRPr="006739F0" w:rsidRDefault="002336D4">
      <w:pPr>
        <w:pStyle w:val="aff1"/>
        <w:ind w:firstLine="709"/>
        <w:jc w:val="both"/>
        <w:rPr>
          <w:rFonts w:ascii="PT Astra Serif" w:hAnsi="PT Astra Serif" w:cs="Times New Roman"/>
          <w:sz w:val="23"/>
          <w:szCs w:val="23"/>
        </w:rPr>
      </w:pPr>
    </w:p>
    <w:p w14:paraId="24C5F387" w14:textId="77777777" w:rsidR="002336D4" w:rsidRPr="006739F0" w:rsidRDefault="007C1D41">
      <w:pPr>
        <w:widowControl w:val="0"/>
        <w:spacing w:after="0" w:line="240" w:lineRule="auto"/>
        <w:ind w:firstLine="709"/>
        <w:jc w:val="center"/>
        <w:rPr>
          <w:rFonts w:ascii="PT Astra Serif" w:eastAsia="Times New Roman" w:hAnsi="PT Astra Serif" w:cs="Times New Roman"/>
          <w:b/>
          <w:color w:val="000000"/>
          <w:sz w:val="23"/>
          <w:szCs w:val="23"/>
          <w:lang w:eastAsia="ru-RU"/>
        </w:rPr>
      </w:pPr>
      <w:r w:rsidRPr="006739F0">
        <w:rPr>
          <w:rFonts w:ascii="PT Astra Serif" w:eastAsia="Times New Roman" w:hAnsi="PT Astra Serif" w:cs="Times New Roman"/>
          <w:b/>
          <w:color w:val="000000"/>
          <w:sz w:val="23"/>
          <w:szCs w:val="23"/>
          <w:lang w:eastAsia="ru-RU"/>
        </w:rPr>
        <w:t>7. ГАРАНТИЙНЫЕ ОБЯЗАТЕЛЬСТВА</w:t>
      </w:r>
    </w:p>
    <w:p w14:paraId="591C41BB" w14:textId="130DF14A" w:rsidR="002336D4" w:rsidRPr="006739F0" w:rsidRDefault="007C1D41">
      <w:pPr>
        <w:pStyle w:val="aff1"/>
        <w:ind w:firstLine="709"/>
        <w:jc w:val="both"/>
        <w:rPr>
          <w:rFonts w:ascii="PT Astra Serif" w:eastAsia="Times New Roman" w:hAnsi="PT Astra Serif" w:cs="Times New Roman"/>
          <w:color w:val="000000"/>
          <w:sz w:val="23"/>
          <w:szCs w:val="23"/>
          <w:lang w:eastAsia="ru-RU"/>
        </w:rPr>
      </w:pPr>
      <w:r w:rsidRPr="006739F0">
        <w:rPr>
          <w:rFonts w:ascii="PT Astra Serif" w:hAnsi="PT Astra Serif" w:cs="Times New Roman"/>
          <w:sz w:val="23"/>
          <w:szCs w:val="23"/>
        </w:rPr>
        <w:t>7</w:t>
      </w:r>
      <w:r w:rsidRPr="006739F0">
        <w:rPr>
          <w:rFonts w:ascii="PT Astra Serif" w:eastAsia="Times New Roman" w:hAnsi="PT Astra Serif" w:cs="Times New Roman"/>
          <w:color w:val="000000"/>
          <w:sz w:val="23"/>
          <w:szCs w:val="23"/>
          <w:lang w:eastAsia="ru-RU"/>
        </w:rPr>
        <w:t>.1. Исполнитель гарантирует исправность товара, используемого по назначению, в течение 12 месяцев при условии соблюдения правил и условий эксплуатации</w:t>
      </w:r>
      <w:r w:rsidR="00CA559D">
        <w:rPr>
          <w:rFonts w:ascii="PT Astra Serif" w:eastAsia="Times New Roman" w:hAnsi="PT Astra Serif" w:cs="Times New Roman"/>
          <w:color w:val="000000"/>
          <w:sz w:val="23"/>
          <w:szCs w:val="23"/>
          <w:lang w:eastAsia="ru-RU"/>
        </w:rPr>
        <w:br/>
      </w:r>
      <w:r w:rsidR="00CA559D" w:rsidRPr="00CA559D">
        <w:rPr>
          <w:rFonts w:ascii="PT Astra Serif" w:eastAsia="Times New Roman" w:hAnsi="PT Astra Serif" w:cs="Times New Roman"/>
          <w:color w:val="000000"/>
          <w:sz w:val="23"/>
          <w:szCs w:val="23"/>
          <w:lang w:eastAsia="ru-RU"/>
        </w:rPr>
        <w:t>(</w:t>
      </w:r>
      <w:r w:rsidR="00CA559D">
        <w:rPr>
          <w:rFonts w:ascii="PT Astra Serif" w:eastAsia="Times New Roman" w:hAnsi="PT Astra Serif" w:cs="Times New Roman"/>
          <w:color w:val="000000"/>
          <w:sz w:val="23"/>
          <w:szCs w:val="23"/>
          <w:lang w:eastAsia="ru-RU"/>
        </w:rPr>
        <w:t>Приложение № 2)</w:t>
      </w:r>
      <w:r w:rsidRPr="006739F0">
        <w:rPr>
          <w:rFonts w:ascii="PT Astra Serif" w:eastAsia="Times New Roman" w:hAnsi="PT Astra Serif" w:cs="Times New Roman"/>
          <w:color w:val="000000"/>
          <w:sz w:val="23"/>
          <w:szCs w:val="23"/>
          <w:lang w:eastAsia="ru-RU"/>
        </w:rPr>
        <w:t>.</w:t>
      </w:r>
    </w:p>
    <w:p w14:paraId="2C128BE9" w14:textId="77777777" w:rsidR="002336D4" w:rsidRPr="006739F0" w:rsidRDefault="007C1D41">
      <w:pPr>
        <w:pStyle w:val="aff1"/>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7.2. При недостатках товара в гарантийный период Заказчик обязан сообщить о них Исполнителю.</w:t>
      </w:r>
    </w:p>
    <w:p w14:paraId="5E8E2F7A" w14:textId="77777777" w:rsidR="002336D4" w:rsidRPr="006739F0" w:rsidRDefault="007C1D41">
      <w:pPr>
        <w:pStyle w:val="aff1"/>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7.3. Сроки и место проведения гарантийного ремонта в зависимости от сложности, оговариваются дополнительными соглашениями.</w:t>
      </w:r>
    </w:p>
    <w:p w14:paraId="0FC04041" w14:textId="77777777" w:rsidR="002336D4" w:rsidRPr="006739F0" w:rsidRDefault="007C1D41">
      <w:pPr>
        <w:pStyle w:val="aff1"/>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 xml:space="preserve">7.4. По согласованию сторон проведение работ по гарантийному ремонту товара может осуществляться квалифицированным персоналом Заказчика путем замены вышедших из строя деталей, сроки устранения определяются на договорной основе. </w:t>
      </w:r>
    </w:p>
    <w:p w14:paraId="5D6DA46D" w14:textId="77777777" w:rsidR="002336D4" w:rsidRPr="006739F0" w:rsidRDefault="007C1D41">
      <w:pPr>
        <w:pStyle w:val="aff1"/>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7.5. По истечении гарантийного срока ремонт и обслуживание товара осуществляется дополнительно заключенным договором.</w:t>
      </w:r>
    </w:p>
    <w:p w14:paraId="7B73F3C8" w14:textId="77777777" w:rsidR="00CA559D" w:rsidRPr="000F501A" w:rsidRDefault="00CA559D" w:rsidP="002668D8">
      <w:pPr>
        <w:pStyle w:val="aff1"/>
        <w:jc w:val="both"/>
        <w:rPr>
          <w:rFonts w:ascii="PT Astra Serif" w:eastAsia="Times New Roman" w:hAnsi="PT Astra Serif" w:cs="Times New Roman"/>
          <w:color w:val="000000"/>
          <w:sz w:val="23"/>
          <w:szCs w:val="23"/>
          <w:lang w:eastAsia="ru-RU"/>
        </w:rPr>
      </w:pPr>
    </w:p>
    <w:p w14:paraId="735FAB68" w14:textId="77777777" w:rsidR="002336D4" w:rsidRPr="006739F0" w:rsidRDefault="007C1D41">
      <w:pPr>
        <w:pStyle w:val="aff1"/>
        <w:ind w:firstLine="709"/>
        <w:jc w:val="center"/>
        <w:rPr>
          <w:rFonts w:ascii="PT Astra Serif" w:hAnsi="PT Astra Serif" w:cs="Times New Roman"/>
          <w:b/>
          <w:sz w:val="23"/>
          <w:szCs w:val="23"/>
        </w:rPr>
      </w:pPr>
      <w:r w:rsidRPr="006739F0">
        <w:rPr>
          <w:rFonts w:ascii="PT Astra Serif" w:hAnsi="PT Astra Serif" w:cs="Times New Roman"/>
          <w:b/>
          <w:sz w:val="23"/>
          <w:szCs w:val="23"/>
        </w:rPr>
        <w:t>8. ПЕРЕДАЧА И ПРИНЯТИЕ ТОВАРА</w:t>
      </w:r>
    </w:p>
    <w:p w14:paraId="383FB6C8"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 xml:space="preserve">8.1.  Товар доставляется Исполнителем транспортной компанией, далее Заказчик принимает товар по адресу г. Тула, ул. Кирова, 135/1. </w:t>
      </w:r>
    </w:p>
    <w:p w14:paraId="7F53F630"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8.2. Товар должен быть сдан Исполнителем транспортной компании в течении 3 рабочих дней с момента окончания производства.</w:t>
      </w:r>
    </w:p>
    <w:p w14:paraId="53187FFB"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 xml:space="preserve">8.3. Заказчик, которому доставлен товар, обязан осмотреть его, проверить соответствие качества и количества товара условиям настоящего Договора и принять товар по соответствию ассортимента и отсутствии внешних повреждений в момент получения Товара с транспортной </w:t>
      </w:r>
      <w:r w:rsidRPr="006739F0">
        <w:rPr>
          <w:rFonts w:ascii="PT Astra Serif" w:hAnsi="PT Astra Serif" w:cs="Times New Roman"/>
          <w:sz w:val="23"/>
          <w:szCs w:val="23"/>
        </w:rPr>
        <w:lastRenderedPageBreak/>
        <w:t>компанией, проверку работоспособности конструкции – в течении 2 календарных дней с момента получения товара транспортной компанией.</w:t>
      </w:r>
    </w:p>
    <w:p w14:paraId="6DF2936D"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8.4. При отказе от товара, ассортимент которого не соответствует условиям Договора, или предъявлении требования о замене товара, не соответствующего условию об ассортименте, Заказчик вправе также отказаться от оплаты этого товара.</w:t>
      </w:r>
    </w:p>
    <w:p w14:paraId="0E0EB53C" w14:textId="77777777" w:rsidR="002336D4" w:rsidRPr="006739F0" w:rsidRDefault="002336D4">
      <w:pPr>
        <w:pStyle w:val="aff1"/>
        <w:ind w:firstLine="709"/>
        <w:rPr>
          <w:rFonts w:ascii="PT Astra Serif" w:hAnsi="PT Astra Serif" w:cs="Times New Roman"/>
          <w:sz w:val="23"/>
          <w:szCs w:val="23"/>
        </w:rPr>
      </w:pPr>
    </w:p>
    <w:p w14:paraId="654B835B" w14:textId="77777777" w:rsidR="002336D4" w:rsidRPr="006739F0" w:rsidRDefault="007C1D41">
      <w:pPr>
        <w:pStyle w:val="aff1"/>
        <w:ind w:firstLine="709"/>
        <w:jc w:val="center"/>
        <w:rPr>
          <w:rFonts w:ascii="PT Astra Serif" w:hAnsi="PT Astra Serif" w:cs="Times New Roman"/>
          <w:b/>
          <w:bCs/>
          <w:sz w:val="23"/>
          <w:szCs w:val="23"/>
        </w:rPr>
      </w:pPr>
      <w:bookmarkStart w:id="8" w:name="Par2"/>
      <w:bookmarkStart w:id="9" w:name="_Hlk143705084"/>
      <w:bookmarkEnd w:id="8"/>
      <w:r w:rsidRPr="006739F0">
        <w:rPr>
          <w:rFonts w:ascii="PT Astra Serif" w:hAnsi="PT Astra Serif" w:cs="Times New Roman"/>
          <w:b/>
          <w:bCs/>
          <w:sz w:val="23"/>
          <w:szCs w:val="23"/>
        </w:rPr>
        <w:t>9. АНТИКОРРУПЦИОННАЯ ОГОВОРКА</w:t>
      </w:r>
    </w:p>
    <w:p w14:paraId="1CFB1B9E" w14:textId="77777777" w:rsidR="002336D4" w:rsidRPr="006739F0" w:rsidRDefault="007C1D41">
      <w:pPr>
        <w:pStyle w:val="aff1"/>
        <w:ind w:firstLine="709"/>
        <w:jc w:val="both"/>
        <w:rPr>
          <w:rFonts w:ascii="PT Astra Serif" w:hAnsi="PT Astra Serif" w:cs="Times New Roman"/>
          <w:sz w:val="23"/>
          <w:szCs w:val="23"/>
        </w:rPr>
      </w:pPr>
      <w:bookmarkStart w:id="10" w:name="_Hlk143705091"/>
      <w:bookmarkEnd w:id="9"/>
      <w:r w:rsidRPr="006739F0">
        <w:rPr>
          <w:rFonts w:ascii="PT Astra Serif" w:hAnsi="PT Astra Serif" w:cs="Times New Roman"/>
          <w:sz w:val="23"/>
          <w:szCs w:val="23"/>
        </w:rPr>
        <w:t>9.1.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
    <w:p w14:paraId="685F42E7"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9.2. 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14:paraId="29969533" w14:textId="77777777" w:rsidR="002336D4" w:rsidRPr="006739F0" w:rsidRDefault="007C1D41">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 xml:space="preserve">9.3. В случае возникновения у Стороны подозрений, что произошло или может произойти нарушение каких-либо положений </w:t>
      </w:r>
      <w:proofErr w:type="spellStart"/>
      <w:r w:rsidRPr="006739F0">
        <w:rPr>
          <w:rFonts w:ascii="PT Astra Serif" w:hAnsi="PT Astra Serif" w:cs="Times New Roman"/>
          <w:sz w:val="23"/>
          <w:szCs w:val="23"/>
        </w:rPr>
        <w:t>п.п</w:t>
      </w:r>
      <w:proofErr w:type="spellEnd"/>
      <w:r w:rsidRPr="006739F0">
        <w:rPr>
          <w:rFonts w:ascii="PT Astra Serif" w:hAnsi="PT Astra Serif" w:cs="Times New Roman"/>
          <w:sz w:val="23"/>
          <w:szCs w:val="23"/>
        </w:rPr>
        <w:t xml:space="preserve">. 9.1. – 9.2. настоящего Договора, соответствующая Сторона обязуется уведомить об этом другую Сторону в письменной форме с использованием средств связи, обеспечивающих фиксирование отправления. Срок рассмотрения уведомления – 5 (пять) рабочих дней с даты его получения.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w:t>
      </w:r>
      <w:proofErr w:type="spellStart"/>
      <w:r w:rsidRPr="006739F0">
        <w:rPr>
          <w:rFonts w:ascii="PT Astra Serif" w:hAnsi="PT Astra Serif" w:cs="Times New Roman"/>
          <w:sz w:val="23"/>
          <w:szCs w:val="23"/>
        </w:rPr>
        <w:t>п.п</w:t>
      </w:r>
      <w:proofErr w:type="spellEnd"/>
      <w:r w:rsidRPr="006739F0">
        <w:rPr>
          <w:rFonts w:ascii="PT Astra Serif" w:hAnsi="PT Astra Serif" w:cs="Times New Roman"/>
          <w:sz w:val="23"/>
          <w:szCs w:val="23"/>
        </w:rPr>
        <w:t>. 9.1. – 9.2. настоящего Договора другой Стороной, ее аффилированными лицами, работниками или посредниками.</w:t>
      </w:r>
    </w:p>
    <w:p w14:paraId="10E693FB" w14:textId="77777777" w:rsidR="002336D4" w:rsidRPr="006739F0" w:rsidRDefault="007C1D41" w:rsidP="005331FE">
      <w:pPr>
        <w:pStyle w:val="aff1"/>
        <w:ind w:firstLine="709"/>
        <w:jc w:val="both"/>
        <w:rPr>
          <w:rFonts w:ascii="PT Astra Serif" w:hAnsi="PT Astra Serif" w:cs="Times New Roman"/>
          <w:sz w:val="23"/>
          <w:szCs w:val="23"/>
        </w:rPr>
      </w:pPr>
      <w:r w:rsidRPr="006739F0">
        <w:rPr>
          <w:rFonts w:ascii="PT Astra Serif" w:hAnsi="PT Astra Serif" w:cs="Times New Roman"/>
          <w:sz w:val="23"/>
          <w:szCs w:val="23"/>
        </w:rPr>
        <w:t xml:space="preserve">9.4. В случае подтверждения факта нарушения одной Стороной положений </w:t>
      </w:r>
      <w:proofErr w:type="spellStart"/>
      <w:r w:rsidRPr="006739F0">
        <w:rPr>
          <w:rFonts w:ascii="PT Astra Serif" w:hAnsi="PT Astra Serif" w:cs="Times New Roman"/>
          <w:sz w:val="23"/>
          <w:szCs w:val="23"/>
        </w:rPr>
        <w:t>п.п</w:t>
      </w:r>
      <w:proofErr w:type="spellEnd"/>
      <w:r w:rsidRPr="006739F0">
        <w:rPr>
          <w:rFonts w:ascii="PT Astra Serif" w:hAnsi="PT Astra Serif" w:cs="Times New Roman"/>
          <w:sz w:val="23"/>
          <w:szCs w:val="23"/>
        </w:rPr>
        <w:t>. 9.1. – 9.2. настоящего Договора и/или неполучения другой Стороной информации об итогах рассмотрения уведомления о нарушении в соответствии с п. 9.3. настоящего Договора,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(пять) рабочих дней до даты прекращения действия настоящего Договора.</w:t>
      </w:r>
      <w:bookmarkEnd w:id="10"/>
    </w:p>
    <w:p w14:paraId="78C7BE7A" w14:textId="77777777" w:rsidR="002336D4" w:rsidRPr="006739F0" w:rsidRDefault="002336D4">
      <w:pPr>
        <w:pStyle w:val="aff1"/>
        <w:ind w:firstLine="709"/>
        <w:jc w:val="both"/>
        <w:rPr>
          <w:rFonts w:ascii="PT Astra Serif" w:hAnsi="PT Astra Serif" w:cs="Times New Roman"/>
          <w:sz w:val="23"/>
          <w:szCs w:val="23"/>
        </w:rPr>
      </w:pPr>
    </w:p>
    <w:p w14:paraId="21E3344D" w14:textId="77777777" w:rsidR="002336D4" w:rsidRPr="006739F0" w:rsidRDefault="007C1D41">
      <w:pPr>
        <w:tabs>
          <w:tab w:val="left" w:pos="-1701"/>
          <w:tab w:val="left" w:pos="1080"/>
        </w:tabs>
        <w:spacing w:after="0" w:line="240" w:lineRule="auto"/>
        <w:ind w:firstLine="709"/>
        <w:jc w:val="center"/>
        <w:rPr>
          <w:rFonts w:ascii="PT Astra Serif" w:eastAsia="Times New Roman" w:hAnsi="PT Astra Serif" w:cs="Times New Roman"/>
          <w:b/>
          <w:color w:val="000000"/>
          <w:sz w:val="23"/>
          <w:szCs w:val="23"/>
          <w:lang w:eastAsia="ru-RU"/>
        </w:rPr>
      </w:pPr>
      <w:bookmarkStart w:id="11" w:name="_Hlk143705103"/>
      <w:r w:rsidRPr="006739F0">
        <w:rPr>
          <w:rFonts w:ascii="PT Astra Serif" w:eastAsia="Times New Roman" w:hAnsi="PT Astra Serif" w:cs="Times New Roman"/>
          <w:b/>
          <w:color w:val="000000"/>
          <w:sz w:val="23"/>
          <w:szCs w:val="23"/>
          <w:lang w:eastAsia="ru-RU"/>
        </w:rPr>
        <w:t>10. ПРОЧИЕ УСЛОВИЯ, СРОК ДЕЙСТВИЯ ДОГОВОРА,</w:t>
      </w:r>
    </w:p>
    <w:p w14:paraId="245A29B1" w14:textId="77777777" w:rsidR="002336D4" w:rsidRPr="006739F0" w:rsidRDefault="007C1D41">
      <w:pPr>
        <w:tabs>
          <w:tab w:val="left" w:pos="-1701"/>
          <w:tab w:val="left" w:pos="1080"/>
        </w:tabs>
        <w:spacing w:after="0" w:line="240" w:lineRule="auto"/>
        <w:ind w:firstLine="709"/>
        <w:jc w:val="center"/>
        <w:rPr>
          <w:rFonts w:ascii="PT Astra Serif" w:eastAsia="Times New Roman" w:hAnsi="PT Astra Serif" w:cs="Times New Roman"/>
          <w:b/>
          <w:color w:val="000000"/>
          <w:sz w:val="23"/>
          <w:szCs w:val="23"/>
          <w:lang w:eastAsia="ru-RU"/>
        </w:rPr>
      </w:pPr>
      <w:r w:rsidRPr="006739F0">
        <w:rPr>
          <w:rFonts w:ascii="PT Astra Serif" w:eastAsia="Times New Roman" w:hAnsi="PT Astra Serif" w:cs="Times New Roman"/>
          <w:b/>
          <w:color w:val="000000"/>
          <w:sz w:val="23"/>
          <w:szCs w:val="23"/>
          <w:lang w:eastAsia="ru-RU"/>
        </w:rPr>
        <w:t>УСЛОВИЯ РАСТОРЖЕНИЯ ДОГОВОРА</w:t>
      </w:r>
    </w:p>
    <w:p w14:paraId="31FE3C39" w14:textId="77777777" w:rsidR="002336D4" w:rsidRPr="006739F0" w:rsidRDefault="007C1D41">
      <w:pPr>
        <w:tabs>
          <w:tab w:val="left" w:pos="-1701"/>
          <w:tab w:val="left" w:pos="1080"/>
        </w:tabs>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 xml:space="preserve">10.1. Во всем, что не предусмотрено настоящим Договором, Стороны руководствуются действующим законодательством РФ. </w:t>
      </w:r>
    </w:p>
    <w:p w14:paraId="01593725" w14:textId="77777777" w:rsidR="002336D4" w:rsidRPr="006739F0" w:rsidRDefault="007C1D41">
      <w:pPr>
        <w:tabs>
          <w:tab w:val="left" w:pos="-1701"/>
          <w:tab w:val="left" w:pos="1080"/>
        </w:tabs>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10.2. Изменения и дополнения к настоящему Договору действительны при условии, что они совершены в письменной форме и подписаны Сторонами (их уполномоченными представителями).   Дополнительные соглашения, Приложения к Договору составляют его неотъемлемую часть.</w:t>
      </w:r>
    </w:p>
    <w:p w14:paraId="56A53126" w14:textId="77777777" w:rsidR="002336D4" w:rsidRPr="006739F0" w:rsidRDefault="007C1D41">
      <w:pPr>
        <w:tabs>
          <w:tab w:val="left" w:pos="-1701"/>
          <w:tab w:val="left" w:pos="1080"/>
        </w:tabs>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10.3. Договор вступает в силу с момента его подписания и действует до полного исполнения обязательств Сторонами. Настоящий Договор может быть расторгнут по соглашению Сторон, в случаях, предусмотренных законодательством РФ, а также в одностороннем внесудебном порядке по инициативе Исполнителя в случае неоплаты Заказчиком денежного взноса в порядке и в сроки, предусмотренные в настоящем Договоре, или иного существенного нарушения договора Заказчиком, при условии уведомления Заказчика за 5 (пять) рабочих дней.</w:t>
      </w:r>
    </w:p>
    <w:p w14:paraId="1A5B6D2E" w14:textId="77777777" w:rsidR="002336D4" w:rsidRPr="006739F0" w:rsidRDefault="007C1D41">
      <w:pPr>
        <w:tabs>
          <w:tab w:val="left" w:pos="-1701"/>
          <w:tab w:val="left" w:pos="1080"/>
        </w:tabs>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10.4.</w:t>
      </w:r>
      <w:r w:rsidRPr="006739F0">
        <w:rPr>
          <w:rFonts w:ascii="PT Astra Serif" w:eastAsia="Times New Roman" w:hAnsi="PT Astra Serif" w:cs="Times New Roman"/>
          <w:color w:val="000000"/>
          <w:sz w:val="23"/>
          <w:szCs w:val="23"/>
          <w:lang w:eastAsia="ru-RU"/>
        </w:rPr>
        <w:tab/>
        <w:t xml:space="preserve">  Настоящий Договор составлен в двух экземплярах, имеющих одинаковую юридическую силу, по одному для каждой из Сторон.</w:t>
      </w:r>
    </w:p>
    <w:p w14:paraId="40782BA4" w14:textId="77777777" w:rsidR="002336D4" w:rsidRPr="006739F0" w:rsidRDefault="007C1D41">
      <w:pPr>
        <w:tabs>
          <w:tab w:val="left" w:pos="-1701"/>
          <w:tab w:val="left" w:pos="1080"/>
        </w:tabs>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 xml:space="preserve">10.5 В целях оперативного решения вопросов, касающихся заключения и исполнения настоящего Договора, а также согласования всех необходимых для исполнения Договора документов, указанных в Договоре. Стороны допускают их согласование посредством направления подписанных документов, в том числе настоящего Договора, счетов на оплату, товарной накладной, в сканированном виде либо электронном виде средствами электронной </w:t>
      </w:r>
      <w:r w:rsidRPr="006739F0">
        <w:rPr>
          <w:rFonts w:ascii="PT Astra Serif" w:eastAsia="Times New Roman" w:hAnsi="PT Astra Serif" w:cs="Times New Roman"/>
          <w:color w:val="000000"/>
          <w:sz w:val="23"/>
          <w:szCs w:val="23"/>
          <w:lang w:eastAsia="ru-RU"/>
        </w:rPr>
        <w:lastRenderedPageBreak/>
        <w:t>связи на адрес электронной почты, указанной в разделе 11 настоящего Договора, с последующим предоставлением подлинных документов в течение 20 (двадцати) рабочих дней с момента направления документа в электронном виде.</w:t>
      </w:r>
    </w:p>
    <w:p w14:paraId="5D2F19AE" w14:textId="77777777" w:rsidR="002336D4" w:rsidRPr="006739F0" w:rsidRDefault="007C1D41">
      <w:pPr>
        <w:tabs>
          <w:tab w:val="left" w:pos="-1701"/>
          <w:tab w:val="left" w:pos="1080"/>
        </w:tabs>
        <w:spacing w:after="0" w:line="240" w:lineRule="auto"/>
        <w:ind w:firstLine="709"/>
        <w:jc w:val="both"/>
        <w:rPr>
          <w:rFonts w:ascii="PT Astra Serif" w:eastAsia="Times New Roman" w:hAnsi="PT Astra Serif" w:cs="Times New Roman"/>
          <w:color w:val="000000"/>
          <w:sz w:val="23"/>
          <w:szCs w:val="23"/>
          <w:lang w:eastAsia="ru-RU"/>
        </w:rPr>
      </w:pPr>
      <w:r w:rsidRPr="006739F0">
        <w:rPr>
          <w:rFonts w:ascii="PT Astra Serif" w:eastAsia="Times New Roman" w:hAnsi="PT Astra Serif" w:cs="Times New Roman"/>
          <w:color w:val="000000"/>
          <w:sz w:val="23"/>
          <w:szCs w:val="23"/>
          <w:lang w:eastAsia="ru-RU"/>
        </w:rPr>
        <w:t>До предоставления оригинала, документы, направленные средствами электронной связи, имеют юридическую силу.</w:t>
      </w:r>
      <w:bookmarkEnd w:id="11"/>
    </w:p>
    <w:p w14:paraId="72F8FFA6" w14:textId="77777777" w:rsidR="002336D4" w:rsidRPr="006739F0" w:rsidRDefault="002336D4">
      <w:pPr>
        <w:tabs>
          <w:tab w:val="left" w:pos="-1701"/>
          <w:tab w:val="left" w:pos="1080"/>
        </w:tabs>
        <w:spacing w:after="0" w:line="240" w:lineRule="auto"/>
        <w:ind w:firstLine="709"/>
        <w:jc w:val="both"/>
        <w:rPr>
          <w:rFonts w:ascii="PT Astra Serif" w:eastAsia="Times New Roman" w:hAnsi="PT Astra Serif" w:cs="Times New Roman"/>
          <w:color w:val="000000"/>
          <w:sz w:val="23"/>
          <w:szCs w:val="23"/>
          <w:lang w:eastAsia="ru-RU"/>
        </w:rPr>
      </w:pPr>
    </w:p>
    <w:p w14:paraId="55748288" w14:textId="77777777" w:rsidR="002336D4" w:rsidRPr="006739F0" w:rsidRDefault="007C1D41">
      <w:pPr>
        <w:pStyle w:val="16"/>
        <w:spacing w:line="240" w:lineRule="auto"/>
        <w:jc w:val="center"/>
        <w:rPr>
          <w:rFonts w:ascii="PT Astra Serif" w:hAnsi="PT Astra Serif" w:cs="Times New Roman"/>
          <w:b/>
          <w:sz w:val="23"/>
          <w:szCs w:val="23"/>
        </w:rPr>
      </w:pPr>
      <w:bookmarkStart w:id="12" w:name="_Hlk143705118"/>
      <w:r w:rsidRPr="006739F0">
        <w:rPr>
          <w:rFonts w:ascii="PT Astra Serif" w:hAnsi="PT Astra Serif" w:cs="Times New Roman"/>
          <w:b/>
          <w:sz w:val="23"/>
          <w:szCs w:val="23"/>
        </w:rPr>
        <w:t>11. АДРЕСА, РЕКВИЗИТЫ И ПОДПИСИ СТОРОН</w:t>
      </w:r>
      <w:bookmarkEnd w:id="12"/>
    </w:p>
    <w:tbl>
      <w:tblPr>
        <w:tblStyle w:val="aff9"/>
        <w:tblW w:w="941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1"/>
        <w:gridCol w:w="4782"/>
      </w:tblGrid>
      <w:tr w:rsidR="002336D4" w:rsidRPr="006739F0" w14:paraId="3F130A08" w14:textId="77777777">
        <w:trPr>
          <w:trHeight w:val="1623"/>
        </w:trPr>
        <w:tc>
          <w:tcPr>
            <w:tcW w:w="4631" w:type="dxa"/>
          </w:tcPr>
          <w:p w14:paraId="71C085BA" w14:textId="77777777" w:rsidR="002336D4" w:rsidRPr="006739F0" w:rsidRDefault="007C1D41">
            <w:pPr>
              <w:pStyle w:val="16"/>
              <w:spacing w:line="240" w:lineRule="auto"/>
              <w:rPr>
                <w:rFonts w:ascii="PT Astra Serif" w:hAnsi="PT Astra Serif" w:cs="Times New Roman"/>
                <w:b/>
                <w:sz w:val="23"/>
                <w:szCs w:val="23"/>
              </w:rPr>
            </w:pPr>
            <w:bookmarkStart w:id="13" w:name="_Hlk195178995"/>
            <w:r w:rsidRPr="006739F0">
              <w:rPr>
                <w:rFonts w:ascii="PT Astra Serif" w:hAnsi="PT Astra Serif" w:cs="Times New Roman"/>
                <w:b/>
                <w:sz w:val="23"/>
                <w:szCs w:val="23"/>
              </w:rPr>
              <w:t>Заказчик:</w:t>
            </w:r>
          </w:p>
          <w:p w14:paraId="01D7271C" w14:textId="77777777" w:rsidR="002336D4" w:rsidRPr="006739F0" w:rsidRDefault="007C1D4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 xml:space="preserve">Тульский региональный фонд </w:t>
            </w:r>
          </w:p>
          <w:p w14:paraId="36041E6F" w14:textId="77777777" w:rsidR="002336D4" w:rsidRPr="006739F0" w:rsidRDefault="007C1D41" w:rsidP="0032641B">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«Центр поддержки предпринимательства»</w:t>
            </w:r>
          </w:p>
          <w:p w14:paraId="57106A2F" w14:textId="77777777" w:rsidR="0032641B" w:rsidRPr="006739F0" w:rsidRDefault="0032641B" w:rsidP="0032641B">
            <w:pPr>
              <w:pStyle w:val="16"/>
              <w:spacing w:line="240" w:lineRule="auto"/>
              <w:rPr>
                <w:rFonts w:ascii="PT Astra Serif" w:hAnsi="PT Astra Serif" w:cs="Times New Roman"/>
                <w:b/>
                <w:sz w:val="23"/>
                <w:szCs w:val="23"/>
              </w:rPr>
            </w:pPr>
          </w:p>
          <w:p w14:paraId="135529AC" w14:textId="375BDA1E" w:rsidR="0032641B" w:rsidRPr="006739F0" w:rsidRDefault="000F501A" w:rsidP="0032641B">
            <w:pPr>
              <w:pStyle w:val="16"/>
              <w:spacing w:line="240" w:lineRule="auto"/>
              <w:rPr>
                <w:rFonts w:ascii="PT Astra Serif" w:hAnsi="PT Astra Serif" w:cs="Times New Roman"/>
                <w:b/>
                <w:sz w:val="23"/>
                <w:szCs w:val="23"/>
              </w:rPr>
            </w:pPr>
            <w:r w:rsidRPr="000F501A">
              <w:rPr>
                <w:rFonts w:ascii="PT Astra Serif" w:hAnsi="PT Astra Serif" w:cs="Times New Roman"/>
                <w:i/>
                <w:iCs/>
                <w:sz w:val="23"/>
                <w:szCs w:val="23"/>
              </w:rPr>
              <w:t>РЕКВИЗИТЫ</w:t>
            </w:r>
          </w:p>
        </w:tc>
        <w:tc>
          <w:tcPr>
            <w:tcW w:w="4782" w:type="dxa"/>
          </w:tcPr>
          <w:p w14:paraId="452C5465" w14:textId="77777777" w:rsidR="002336D4" w:rsidRPr="006739F0" w:rsidRDefault="007C1D41" w:rsidP="0032641B">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Исполнитель:</w:t>
            </w:r>
            <w:bookmarkEnd w:id="13"/>
          </w:p>
          <w:p w14:paraId="36E9B6B5" w14:textId="54B91F95" w:rsidR="0032641B" w:rsidRPr="000F501A" w:rsidRDefault="000F501A" w:rsidP="0032641B">
            <w:pPr>
              <w:pStyle w:val="16"/>
              <w:spacing w:line="240" w:lineRule="auto"/>
              <w:rPr>
                <w:rFonts w:ascii="PT Astra Serif" w:hAnsi="PT Astra Serif" w:cs="Times New Roman"/>
                <w:i/>
                <w:iCs/>
                <w:sz w:val="23"/>
                <w:szCs w:val="23"/>
              </w:rPr>
            </w:pPr>
            <w:r w:rsidRPr="000F501A">
              <w:rPr>
                <w:rFonts w:ascii="PT Astra Serif" w:hAnsi="PT Astra Serif" w:cs="Times New Roman"/>
                <w:i/>
                <w:iCs/>
                <w:sz w:val="23"/>
                <w:szCs w:val="23"/>
              </w:rPr>
              <w:t>РЕКВИЗИТЫ</w:t>
            </w:r>
          </w:p>
        </w:tc>
      </w:tr>
    </w:tbl>
    <w:p w14:paraId="5874AB4C" w14:textId="77777777" w:rsidR="002336D4" w:rsidRPr="00CD4DCE" w:rsidRDefault="002336D4">
      <w:pPr>
        <w:spacing w:after="0" w:line="240" w:lineRule="auto"/>
        <w:ind w:right="-4"/>
        <w:jc w:val="right"/>
        <w:rPr>
          <w:rFonts w:ascii="PT Astra Serif" w:hAnsi="PT Astra Serif"/>
          <w:b/>
          <w:sz w:val="23"/>
          <w:szCs w:val="23"/>
        </w:rPr>
        <w:sectPr w:rsidR="002336D4" w:rsidRPr="00CD4DCE">
          <w:type w:val="continuous"/>
          <w:pgSz w:w="11906" w:h="16838"/>
          <w:pgMar w:top="1134" w:right="850" w:bottom="1134" w:left="1701" w:header="0" w:footer="709" w:gutter="0"/>
          <w:cols w:space="720"/>
          <w:docGrid w:linePitch="360"/>
        </w:sectPr>
      </w:pPr>
    </w:p>
    <w:p w14:paraId="0EDC6D03" w14:textId="7407E1E2" w:rsidR="002336D4" w:rsidRPr="005331FE" w:rsidRDefault="007C1D41">
      <w:pPr>
        <w:pStyle w:val="aff1"/>
        <w:ind w:firstLine="709"/>
        <w:jc w:val="right"/>
        <w:rPr>
          <w:rFonts w:ascii="PT Astra Serif" w:hAnsi="PT Astra Serif" w:cs="Times New Roman"/>
          <w:bCs/>
          <w:sz w:val="23"/>
          <w:szCs w:val="23"/>
        </w:rPr>
      </w:pPr>
      <w:r w:rsidRPr="005331FE">
        <w:rPr>
          <w:rFonts w:ascii="PT Astra Serif" w:hAnsi="PT Astra Serif" w:cs="Times New Roman"/>
          <w:bCs/>
          <w:sz w:val="23"/>
          <w:szCs w:val="23"/>
        </w:rPr>
        <w:lastRenderedPageBreak/>
        <w:t>Приложение</w:t>
      </w:r>
      <w:r w:rsidR="000D6313">
        <w:rPr>
          <w:rFonts w:ascii="PT Astra Serif" w:hAnsi="PT Astra Serif" w:cs="Times New Roman"/>
          <w:bCs/>
          <w:sz w:val="23"/>
          <w:szCs w:val="23"/>
        </w:rPr>
        <w:t xml:space="preserve"> № 1</w:t>
      </w:r>
    </w:p>
    <w:p w14:paraId="394EBCDE" w14:textId="7AEE3F70" w:rsidR="002336D4" w:rsidRPr="005331FE" w:rsidRDefault="005331FE">
      <w:pPr>
        <w:pStyle w:val="aff1"/>
        <w:ind w:firstLine="709"/>
        <w:jc w:val="right"/>
        <w:rPr>
          <w:rFonts w:ascii="PT Astra Serif" w:hAnsi="PT Astra Serif" w:cs="Times New Roman"/>
          <w:bCs/>
          <w:sz w:val="23"/>
          <w:szCs w:val="23"/>
        </w:rPr>
      </w:pPr>
      <w:r w:rsidRPr="005331FE">
        <w:rPr>
          <w:rFonts w:ascii="PT Astra Serif" w:hAnsi="PT Astra Serif" w:cs="Times New Roman"/>
          <w:bCs/>
          <w:sz w:val="23"/>
          <w:szCs w:val="23"/>
        </w:rPr>
        <w:t>к договору от «</w:t>
      </w:r>
      <w:r w:rsidR="000F501A">
        <w:rPr>
          <w:rFonts w:ascii="PT Astra Serif" w:hAnsi="PT Astra Serif" w:cs="Times New Roman"/>
          <w:bCs/>
          <w:sz w:val="23"/>
          <w:szCs w:val="23"/>
        </w:rPr>
        <w:t>____</w:t>
      </w:r>
      <w:r w:rsidRPr="005331FE">
        <w:rPr>
          <w:rFonts w:ascii="PT Astra Serif" w:hAnsi="PT Astra Serif" w:cs="Times New Roman"/>
          <w:bCs/>
          <w:sz w:val="23"/>
          <w:szCs w:val="23"/>
        </w:rPr>
        <w:t xml:space="preserve">» </w:t>
      </w:r>
      <w:r w:rsidR="000F501A">
        <w:rPr>
          <w:rFonts w:ascii="PT Astra Serif" w:hAnsi="PT Astra Serif" w:cs="Times New Roman"/>
          <w:bCs/>
          <w:sz w:val="23"/>
          <w:szCs w:val="23"/>
        </w:rPr>
        <w:t>______</w:t>
      </w:r>
      <w:r w:rsidRPr="005331FE">
        <w:rPr>
          <w:rFonts w:ascii="PT Astra Serif" w:hAnsi="PT Astra Serif" w:cs="Times New Roman"/>
          <w:bCs/>
          <w:sz w:val="23"/>
          <w:szCs w:val="23"/>
        </w:rPr>
        <w:t xml:space="preserve"> 2025 года</w:t>
      </w:r>
      <w:r>
        <w:rPr>
          <w:rFonts w:ascii="PT Astra Serif" w:hAnsi="PT Astra Serif" w:cs="Times New Roman"/>
          <w:bCs/>
          <w:sz w:val="23"/>
          <w:szCs w:val="23"/>
        </w:rPr>
        <w:t xml:space="preserve"> № </w:t>
      </w:r>
      <w:r w:rsidR="000F501A">
        <w:rPr>
          <w:rFonts w:ascii="PT Astra Serif" w:hAnsi="PT Astra Serif" w:cs="Times New Roman"/>
          <w:bCs/>
          <w:sz w:val="23"/>
          <w:szCs w:val="23"/>
        </w:rPr>
        <w:t>_____</w:t>
      </w:r>
      <w:r w:rsidR="007C1D41" w:rsidRPr="005331FE">
        <w:rPr>
          <w:rFonts w:ascii="PT Astra Serif" w:hAnsi="PT Astra Serif" w:cs="Times New Roman"/>
          <w:bCs/>
          <w:sz w:val="23"/>
          <w:szCs w:val="23"/>
        </w:rPr>
        <w:t xml:space="preserve"> </w:t>
      </w:r>
    </w:p>
    <w:p w14:paraId="1CB07401" w14:textId="77777777" w:rsidR="002336D4" w:rsidRPr="006739F0" w:rsidRDefault="002336D4">
      <w:pPr>
        <w:pStyle w:val="aff1"/>
        <w:ind w:firstLine="709"/>
        <w:jc w:val="right"/>
        <w:rPr>
          <w:rFonts w:ascii="PT Astra Serif" w:hAnsi="PT Astra Serif" w:cs="Times New Roman"/>
          <w:b/>
          <w:bCs/>
          <w:sz w:val="23"/>
          <w:szCs w:val="23"/>
        </w:rPr>
      </w:pPr>
    </w:p>
    <w:p w14:paraId="385F1EA9" w14:textId="77777777" w:rsidR="002336D4" w:rsidRPr="006739F0" w:rsidRDefault="007C1D41">
      <w:pPr>
        <w:pStyle w:val="aff1"/>
        <w:spacing w:line="216" w:lineRule="auto"/>
        <w:ind w:firstLine="709"/>
        <w:jc w:val="center"/>
        <w:rPr>
          <w:rFonts w:ascii="PT Astra Serif" w:hAnsi="PT Astra Serif" w:cs="Times New Roman"/>
          <w:b/>
          <w:bCs/>
          <w:sz w:val="23"/>
          <w:szCs w:val="23"/>
        </w:rPr>
      </w:pPr>
      <w:r w:rsidRPr="006739F0">
        <w:rPr>
          <w:rFonts w:ascii="PT Astra Serif" w:hAnsi="PT Astra Serif" w:cs="Times New Roman"/>
          <w:b/>
          <w:bCs/>
          <w:sz w:val="23"/>
          <w:szCs w:val="23"/>
        </w:rPr>
        <w:t>СПЕЦИФИКАЦИЯ</w:t>
      </w:r>
    </w:p>
    <w:p w14:paraId="3427FA22" w14:textId="77777777" w:rsidR="002336D4" w:rsidRPr="006739F0" w:rsidRDefault="002336D4">
      <w:pPr>
        <w:pStyle w:val="aff1"/>
        <w:spacing w:line="216" w:lineRule="auto"/>
        <w:ind w:firstLine="709"/>
        <w:jc w:val="center"/>
        <w:rPr>
          <w:rFonts w:ascii="PT Astra Serif" w:hAnsi="PT Astra Serif" w:cs="Times New Roman"/>
          <w:b/>
          <w:bCs/>
          <w:sz w:val="23"/>
          <w:szCs w:val="23"/>
        </w:rPr>
      </w:pPr>
    </w:p>
    <w:tbl>
      <w:tblPr>
        <w:tblStyle w:val="aff9"/>
        <w:tblW w:w="9639" w:type="dxa"/>
        <w:jc w:val="center"/>
        <w:tblLayout w:type="fixed"/>
        <w:tblLook w:val="04A0" w:firstRow="1" w:lastRow="0" w:firstColumn="1" w:lastColumn="0" w:noHBand="0" w:noVBand="1"/>
      </w:tblPr>
      <w:tblGrid>
        <w:gridCol w:w="620"/>
        <w:gridCol w:w="4052"/>
        <w:gridCol w:w="1844"/>
        <w:gridCol w:w="1417"/>
        <w:gridCol w:w="709"/>
        <w:gridCol w:w="703"/>
        <w:gridCol w:w="294"/>
      </w:tblGrid>
      <w:tr w:rsidR="002336D4" w:rsidRPr="006739F0" w14:paraId="17FAD5C5" w14:textId="77777777" w:rsidTr="00260DB1">
        <w:trPr>
          <w:trHeight w:val="853"/>
          <w:jc w:val="center"/>
        </w:trPr>
        <w:tc>
          <w:tcPr>
            <w:tcW w:w="620" w:type="dxa"/>
            <w:vAlign w:val="center"/>
          </w:tcPr>
          <w:p w14:paraId="7CB3C1CA" w14:textId="77777777" w:rsidR="002336D4" w:rsidRPr="006739F0" w:rsidRDefault="007C1D41">
            <w:pPr>
              <w:spacing w:after="0" w:line="240" w:lineRule="auto"/>
              <w:rPr>
                <w:rFonts w:ascii="PT Astra Serif" w:eastAsia="Times New Roman" w:hAnsi="PT Astra Serif" w:cs="Times New Roman"/>
                <w:sz w:val="23"/>
                <w:szCs w:val="23"/>
              </w:rPr>
            </w:pPr>
            <w:r w:rsidRPr="006739F0">
              <w:rPr>
                <w:rFonts w:ascii="PT Astra Serif" w:eastAsia="Times New Roman" w:hAnsi="PT Astra Serif" w:cs="Times New Roman"/>
                <w:sz w:val="23"/>
                <w:szCs w:val="23"/>
              </w:rPr>
              <w:t>№ п/п </w:t>
            </w:r>
          </w:p>
        </w:tc>
        <w:tc>
          <w:tcPr>
            <w:tcW w:w="5896" w:type="dxa"/>
            <w:gridSpan w:val="2"/>
            <w:vAlign w:val="center"/>
          </w:tcPr>
          <w:p w14:paraId="171E619D" w14:textId="77777777" w:rsidR="002336D4" w:rsidRPr="006739F0" w:rsidRDefault="007C1D41">
            <w:pPr>
              <w:spacing w:after="0" w:line="240" w:lineRule="auto"/>
              <w:rPr>
                <w:rFonts w:ascii="PT Astra Serif" w:eastAsia="Times New Roman" w:hAnsi="PT Astra Serif" w:cs="Times New Roman"/>
                <w:sz w:val="23"/>
                <w:szCs w:val="23"/>
              </w:rPr>
            </w:pPr>
            <w:r w:rsidRPr="006739F0">
              <w:rPr>
                <w:rFonts w:ascii="PT Astra Serif" w:eastAsia="Times New Roman" w:hAnsi="PT Astra Serif" w:cs="Times New Roman"/>
                <w:sz w:val="23"/>
                <w:szCs w:val="23"/>
              </w:rPr>
              <w:t xml:space="preserve">Наименование </w:t>
            </w:r>
          </w:p>
        </w:tc>
        <w:tc>
          <w:tcPr>
            <w:tcW w:w="1417" w:type="dxa"/>
            <w:vAlign w:val="center"/>
          </w:tcPr>
          <w:p w14:paraId="03938800" w14:textId="77777777" w:rsidR="002336D4" w:rsidRPr="006739F0" w:rsidRDefault="007C1D41">
            <w:pPr>
              <w:spacing w:after="0" w:line="240" w:lineRule="auto"/>
              <w:rPr>
                <w:rFonts w:ascii="PT Astra Serif" w:eastAsia="Times New Roman" w:hAnsi="PT Astra Serif" w:cs="Times New Roman"/>
                <w:sz w:val="23"/>
                <w:szCs w:val="23"/>
              </w:rPr>
            </w:pPr>
            <w:r w:rsidRPr="006739F0">
              <w:rPr>
                <w:rFonts w:ascii="PT Astra Serif" w:eastAsia="Times New Roman" w:hAnsi="PT Astra Serif" w:cs="Times New Roman"/>
                <w:sz w:val="23"/>
                <w:szCs w:val="23"/>
              </w:rPr>
              <w:t>Стоимость за шт., руб.</w:t>
            </w:r>
          </w:p>
        </w:tc>
        <w:tc>
          <w:tcPr>
            <w:tcW w:w="709" w:type="dxa"/>
            <w:vAlign w:val="center"/>
          </w:tcPr>
          <w:p w14:paraId="4DD511CF" w14:textId="77777777" w:rsidR="002336D4" w:rsidRPr="006739F0" w:rsidRDefault="007C1D41">
            <w:pPr>
              <w:spacing w:after="0" w:line="240" w:lineRule="auto"/>
              <w:rPr>
                <w:rFonts w:ascii="PT Astra Serif" w:eastAsia="Times New Roman" w:hAnsi="PT Astra Serif" w:cs="Times New Roman"/>
                <w:sz w:val="23"/>
                <w:szCs w:val="23"/>
              </w:rPr>
            </w:pPr>
            <w:r w:rsidRPr="006739F0">
              <w:rPr>
                <w:rFonts w:ascii="PT Astra Serif" w:eastAsia="Times New Roman" w:hAnsi="PT Astra Serif" w:cs="Times New Roman"/>
                <w:sz w:val="23"/>
                <w:szCs w:val="23"/>
              </w:rPr>
              <w:t>Кол., шт.</w:t>
            </w:r>
          </w:p>
        </w:tc>
        <w:tc>
          <w:tcPr>
            <w:tcW w:w="997" w:type="dxa"/>
            <w:gridSpan w:val="2"/>
            <w:vAlign w:val="center"/>
          </w:tcPr>
          <w:p w14:paraId="021919AE" w14:textId="77777777" w:rsidR="002336D4" w:rsidRPr="006739F0" w:rsidRDefault="007C1D41">
            <w:pPr>
              <w:spacing w:after="0" w:line="240" w:lineRule="auto"/>
              <w:rPr>
                <w:rFonts w:ascii="PT Astra Serif" w:eastAsia="Times New Roman" w:hAnsi="PT Astra Serif" w:cs="Times New Roman"/>
                <w:sz w:val="23"/>
                <w:szCs w:val="23"/>
              </w:rPr>
            </w:pPr>
            <w:r w:rsidRPr="006739F0">
              <w:rPr>
                <w:rFonts w:ascii="PT Astra Serif" w:eastAsia="Times New Roman" w:hAnsi="PT Astra Serif" w:cs="Times New Roman"/>
                <w:sz w:val="23"/>
                <w:szCs w:val="23"/>
              </w:rPr>
              <w:t>Сумма всего, руб.</w:t>
            </w:r>
          </w:p>
        </w:tc>
      </w:tr>
      <w:tr w:rsidR="002336D4" w:rsidRPr="006739F0" w14:paraId="7DA875F5" w14:textId="77777777" w:rsidTr="00260DB1">
        <w:trPr>
          <w:trHeight w:val="930"/>
          <w:jc w:val="center"/>
        </w:trPr>
        <w:tc>
          <w:tcPr>
            <w:tcW w:w="620" w:type="dxa"/>
            <w:vAlign w:val="center"/>
          </w:tcPr>
          <w:p w14:paraId="0CE7AAD5" w14:textId="77777777" w:rsidR="002336D4" w:rsidRPr="006739F0" w:rsidRDefault="007C1D41">
            <w:pPr>
              <w:spacing w:after="0" w:line="240" w:lineRule="auto"/>
              <w:rPr>
                <w:rFonts w:ascii="PT Astra Serif" w:eastAsia="Times New Roman" w:hAnsi="PT Astra Serif" w:cs="Times New Roman"/>
                <w:sz w:val="23"/>
                <w:szCs w:val="23"/>
              </w:rPr>
            </w:pPr>
            <w:r w:rsidRPr="006739F0">
              <w:rPr>
                <w:rFonts w:ascii="PT Astra Serif" w:eastAsia="Times New Roman" w:hAnsi="PT Astra Serif" w:cs="Times New Roman"/>
                <w:sz w:val="23"/>
                <w:szCs w:val="23"/>
              </w:rPr>
              <w:t>1.</w:t>
            </w:r>
          </w:p>
        </w:tc>
        <w:tc>
          <w:tcPr>
            <w:tcW w:w="5896" w:type="dxa"/>
            <w:gridSpan w:val="2"/>
            <w:vAlign w:val="center"/>
          </w:tcPr>
          <w:p w14:paraId="2E9163B4" w14:textId="77777777" w:rsidR="002336D4" w:rsidRPr="006739F0" w:rsidRDefault="007C1D41">
            <w:pPr>
              <w:spacing w:after="0" w:line="240" w:lineRule="auto"/>
              <w:rPr>
                <w:rFonts w:ascii="PT Astra Serif" w:hAnsi="PT Astra Serif" w:cs="Times New Roman"/>
                <w:b/>
                <w:bCs/>
                <w:sz w:val="23"/>
                <w:szCs w:val="23"/>
              </w:rPr>
            </w:pPr>
            <w:proofErr w:type="spellStart"/>
            <w:r w:rsidRPr="006739F0">
              <w:rPr>
                <w:rFonts w:ascii="PT Astra Serif" w:hAnsi="PT Astra Serif" w:cs="Times New Roman"/>
                <w:b/>
                <w:bCs/>
                <w:sz w:val="23"/>
                <w:szCs w:val="23"/>
              </w:rPr>
              <w:t>Быстросборный</w:t>
            </w:r>
            <w:proofErr w:type="spellEnd"/>
            <w:r w:rsidRPr="006739F0">
              <w:rPr>
                <w:rFonts w:ascii="PT Astra Serif" w:hAnsi="PT Astra Serif" w:cs="Times New Roman"/>
                <w:b/>
                <w:bCs/>
                <w:sz w:val="23"/>
                <w:szCs w:val="23"/>
              </w:rPr>
              <w:t xml:space="preserve"> мобильный шатер-палатка:</w:t>
            </w:r>
          </w:p>
          <w:p w14:paraId="1AAABE52"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размер 1 (одной) палатки: не менее 2,89 х 2,89 метра;</w:t>
            </w:r>
          </w:p>
          <w:p w14:paraId="2353FFAC"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высота в коньке от 2,70 м.;</w:t>
            </w:r>
          </w:p>
          <w:p w14:paraId="68841F95"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высота боковых стенок от 2,10 м.;</w:t>
            </w:r>
          </w:p>
          <w:p w14:paraId="2FBC7684"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материал тента палатки: Оксфорд 600 Ден ПУ 1000 (водоотталкивающая пропитка);</w:t>
            </w:r>
          </w:p>
          <w:p w14:paraId="6C1B6231"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палатки должны состоять из: крыши, боковых стенок на 3 стороны, принадлежностей для установки;</w:t>
            </w:r>
          </w:p>
          <w:p w14:paraId="7192F380"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xml:space="preserve">- конструкция соединительных узлов каркаса и стоек должна исключать применение специального инструмента при сборке, а также обеспечивать </w:t>
            </w:r>
            <w:proofErr w:type="spellStart"/>
            <w:r w:rsidRPr="006739F0">
              <w:rPr>
                <w:rFonts w:ascii="PT Astra Serif" w:hAnsi="PT Astra Serif" w:cs="Times New Roman"/>
                <w:sz w:val="23"/>
                <w:szCs w:val="23"/>
              </w:rPr>
              <w:t>неразъемность</w:t>
            </w:r>
            <w:proofErr w:type="spellEnd"/>
            <w:r w:rsidRPr="006739F0">
              <w:rPr>
                <w:rFonts w:ascii="PT Astra Serif" w:hAnsi="PT Astra Serif" w:cs="Times New Roman"/>
                <w:sz w:val="23"/>
                <w:szCs w:val="23"/>
              </w:rPr>
              <w:t xml:space="preserve"> соединительных деталей каркаса и стоек под действием массы палаток;</w:t>
            </w:r>
          </w:p>
          <w:p w14:paraId="2D945F86"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xml:space="preserve">- металлические детали палаток должны иметь антикоррозийное покрытие; </w:t>
            </w:r>
          </w:p>
          <w:p w14:paraId="3021726B"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палатки должны иметь петли или другие конструктивные детали для крепления каркаса, растяжек, обеспечивающие нормальную установку и натяжение палаток.</w:t>
            </w:r>
          </w:p>
          <w:p w14:paraId="0E2F4B71"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xml:space="preserve">Качество печати – полноцветная печать методом сублимации.  </w:t>
            </w:r>
          </w:p>
          <w:p w14:paraId="476DD5FD" w14:textId="77777777" w:rsidR="002336D4" w:rsidRPr="006739F0" w:rsidRDefault="007C1D41">
            <w:pPr>
              <w:spacing w:after="0" w:line="240" w:lineRule="auto"/>
              <w:rPr>
                <w:rFonts w:ascii="PT Astra Serif" w:hAnsi="PT Astra Serif" w:cs="Times New Roman"/>
                <w:b/>
                <w:bCs/>
                <w:sz w:val="23"/>
                <w:szCs w:val="23"/>
              </w:rPr>
            </w:pPr>
            <w:r w:rsidRPr="006739F0">
              <w:rPr>
                <w:rFonts w:ascii="PT Astra Serif" w:hAnsi="PT Astra Serif" w:cs="Times New Roman"/>
                <w:b/>
                <w:bCs/>
                <w:sz w:val="23"/>
                <w:szCs w:val="23"/>
              </w:rPr>
              <w:t>Чехол для каркаса:</w:t>
            </w:r>
          </w:p>
          <w:p w14:paraId="5BB71DA1"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защита каркаса от повреждения/грязи при использовании/хранении;</w:t>
            </w:r>
          </w:p>
          <w:p w14:paraId="1AF897B6"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чехлы должны быть с ручками или с заплечными ремнями;</w:t>
            </w:r>
          </w:p>
          <w:p w14:paraId="4DE0DC03"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материал: полиэстер Оксфорд 600 Ден (водонепроницаемая ткань).</w:t>
            </w:r>
          </w:p>
          <w:p w14:paraId="46653016" w14:textId="77777777" w:rsidR="002336D4" w:rsidRPr="006739F0" w:rsidRDefault="007C1D41">
            <w:pPr>
              <w:spacing w:after="0" w:line="240" w:lineRule="auto"/>
              <w:rPr>
                <w:rFonts w:ascii="PT Astra Serif" w:hAnsi="PT Astra Serif" w:cs="Times New Roman"/>
                <w:b/>
                <w:bCs/>
                <w:sz w:val="23"/>
                <w:szCs w:val="23"/>
              </w:rPr>
            </w:pPr>
            <w:r w:rsidRPr="006739F0">
              <w:rPr>
                <w:rFonts w:ascii="PT Astra Serif" w:hAnsi="PT Astra Serif" w:cs="Times New Roman"/>
                <w:b/>
                <w:bCs/>
                <w:sz w:val="23"/>
                <w:szCs w:val="23"/>
              </w:rPr>
              <w:t>Чехол для тента:</w:t>
            </w:r>
          </w:p>
          <w:p w14:paraId="32F2A365"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защита крыши/боковых стен от повреждения/грязи при использовании/хранении;</w:t>
            </w:r>
          </w:p>
          <w:p w14:paraId="217326A5" w14:textId="77777777"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чехлы должны быть с ручками или с заплечными ремнями;</w:t>
            </w:r>
          </w:p>
          <w:p w14:paraId="297C4576" w14:textId="7540DA4F" w:rsidR="002336D4" w:rsidRPr="006739F0" w:rsidRDefault="007C1D41">
            <w:pPr>
              <w:spacing w:after="0" w:line="240" w:lineRule="auto"/>
              <w:rPr>
                <w:rFonts w:ascii="PT Astra Serif" w:hAnsi="PT Astra Serif" w:cs="Times New Roman"/>
                <w:sz w:val="23"/>
                <w:szCs w:val="23"/>
              </w:rPr>
            </w:pPr>
            <w:r w:rsidRPr="006739F0">
              <w:rPr>
                <w:rFonts w:ascii="PT Astra Serif" w:hAnsi="PT Astra Serif" w:cs="Times New Roman"/>
                <w:sz w:val="23"/>
                <w:szCs w:val="23"/>
              </w:rPr>
              <w:t>- материал: полиэстер Оксфорд 210/600 Ден (водонепроницаемая ткань).</w:t>
            </w:r>
          </w:p>
        </w:tc>
        <w:tc>
          <w:tcPr>
            <w:tcW w:w="1417" w:type="dxa"/>
            <w:vAlign w:val="center"/>
          </w:tcPr>
          <w:p w14:paraId="1F819A62" w14:textId="0FF47525" w:rsidR="002336D4" w:rsidRPr="006739F0" w:rsidRDefault="002336D4">
            <w:pPr>
              <w:spacing w:after="0" w:line="240" w:lineRule="auto"/>
              <w:jc w:val="center"/>
              <w:rPr>
                <w:rFonts w:ascii="PT Astra Serif" w:eastAsia="Times New Roman" w:hAnsi="PT Astra Serif" w:cs="Times New Roman"/>
                <w:sz w:val="23"/>
                <w:szCs w:val="23"/>
              </w:rPr>
            </w:pPr>
          </w:p>
        </w:tc>
        <w:tc>
          <w:tcPr>
            <w:tcW w:w="709" w:type="dxa"/>
            <w:vAlign w:val="center"/>
          </w:tcPr>
          <w:p w14:paraId="4A0C6543" w14:textId="0A62EB95" w:rsidR="002336D4" w:rsidRPr="006739F0" w:rsidRDefault="002336D4">
            <w:pPr>
              <w:spacing w:after="0" w:line="240" w:lineRule="auto"/>
              <w:jc w:val="center"/>
              <w:rPr>
                <w:rFonts w:ascii="PT Astra Serif" w:eastAsia="Times New Roman" w:hAnsi="PT Astra Serif" w:cs="Times New Roman"/>
                <w:sz w:val="23"/>
                <w:szCs w:val="23"/>
              </w:rPr>
            </w:pPr>
          </w:p>
        </w:tc>
        <w:tc>
          <w:tcPr>
            <w:tcW w:w="997" w:type="dxa"/>
            <w:gridSpan w:val="2"/>
            <w:vAlign w:val="center"/>
          </w:tcPr>
          <w:p w14:paraId="58959600" w14:textId="57704DBB" w:rsidR="002336D4" w:rsidRPr="006739F0" w:rsidRDefault="002336D4">
            <w:pPr>
              <w:spacing w:after="0" w:line="240" w:lineRule="auto"/>
              <w:jc w:val="center"/>
              <w:rPr>
                <w:rFonts w:ascii="PT Astra Serif" w:eastAsia="Times New Roman" w:hAnsi="PT Astra Serif" w:cs="Times New Roman"/>
                <w:sz w:val="23"/>
                <w:szCs w:val="23"/>
              </w:rPr>
            </w:pPr>
          </w:p>
        </w:tc>
      </w:tr>
      <w:tr w:rsidR="002336D4" w:rsidRPr="006739F0" w14:paraId="2ED687BB" w14:textId="77777777" w:rsidTr="00CD4DCE">
        <w:trPr>
          <w:trHeight w:val="315"/>
          <w:jc w:val="center"/>
        </w:trPr>
        <w:tc>
          <w:tcPr>
            <w:tcW w:w="9639" w:type="dxa"/>
            <w:gridSpan w:val="7"/>
            <w:vAlign w:val="center"/>
          </w:tcPr>
          <w:p w14:paraId="42C230CA" w14:textId="776028FC" w:rsidR="002336D4" w:rsidRPr="006739F0" w:rsidRDefault="007C1D41">
            <w:pPr>
              <w:spacing w:after="0" w:line="240" w:lineRule="auto"/>
              <w:rPr>
                <w:rFonts w:ascii="PT Astra Serif" w:eastAsia="Times New Roman" w:hAnsi="PT Astra Serif" w:cs="Times New Roman"/>
                <w:sz w:val="23"/>
                <w:szCs w:val="23"/>
              </w:rPr>
            </w:pPr>
            <w:r w:rsidRPr="006739F0">
              <w:rPr>
                <w:rFonts w:ascii="PT Astra Serif" w:hAnsi="PT Astra Serif" w:cs="Times New Roman"/>
                <w:sz w:val="23"/>
                <w:szCs w:val="23"/>
              </w:rPr>
              <w:t>Итого:</w:t>
            </w:r>
            <w:r w:rsidRPr="006739F0">
              <w:rPr>
                <w:rFonts w:ascii="PT Astra Serif" w:eastAsia="Times New Roman" w:hAnsi="PT Astra Serif" w:cs="Times New Roman"/>
                <w:sz w:val="23"/>
                <w:szCs w:val="23"/>
              </w:rPr>
              <w:t> </w:t>
            </w:r>
            <w:r w:rsidR="000F501A">
              <w:rPr>
                <w:rFonts w:ascii="PT Astra Serif" w:eastAsia="Times New Roman" w:hAnsi="PT Astra Serif" w:cs="Times New Roman"/>
                <w:sz w:val="23"/>
                <w:szCs w:val="23"/>
              </w:rPr>
              <w:t>_____</w:t>
            </w:r>
            <w:r w:rsidR="00CD4DCE" w:rsidRPr="00CD4DCE">
              <w:rPr>
                <w:rFonts w:ascii="PT Astra Serif" w:eastAsia="Times New Roman" w:hAnsi="PT Astra Serif" w:cs="Times New Roman"/>
                <w:sz w:val="23"/>
                <w:szCs w:val="23"/>
              </w:rPr>
              <w:t xml:space="preserve"> (</w:t>
            </w:r>
            <w:r w:rsidR="000F501A">
              <w:rPr>
                <w:rFonts w:ascii="PT Astra Serif" w:eastAsia="Times New Roman" w:hAnsi="PT Astra Serif" w:cs="Times New Roman"/>
                <w:sz w:val="23"/>
                <w:szCs w:val="23"/>
              </w:rPr>
              <w:t>__________</w:t>
            </w:r>
            <w:r w:rsidR="00CD4DCE" w:rsidRPr="00CD4DCE">
              <w:rPr>
                <w:rFonts w:ascii="PT Astra Serif" w:eastAsia="Times New Roman" w:hAnsi="PT Astra Serif" w:cs="Times New Roman"/>
                <w:sz w:val="23"/>
                <w:szCs w:val="23"/>
              </w:rPr>
              <w:t xml:space="preserve">) рублей 00 копеек, </w:t>
            </w:r>
            <w:r w:rsidR="00CD4DCE" w:rsidRPr="00B31A49">
              <w:rPr>
                <w:rFonts w:ascii="PT Astra Serif" w:eastAsia="Times New Roman" w:hAnsi="PT Astra Serif" w:cs="Times New Roman"/>
                <w:i/>
                <w:iCs/>
                <w:sz w:val="23"/>
                <w:szCs w:val="23"/>
              </w:rPr>
              <w:t>без НДС</w:t>
            </w:r>
            <w:r w:rsidR="00B31A49" w:rsidRPr="00B31A49">
              <w:rPr>
                <w:rFonts w:ascii="PT Astra Serif" w:eastAsia="Times New Roman" w:hAnsi="PT Astra Serif" w:cs="Times New Roman"/>
                <w:i/>
                <w:iCs/>
                <w:sz w:val="23"/>
                <w:szCs w:val="23"/>
              </w:rPr>
              <w:t>/</w:t>
            </w:r>
            <w:r w:rsidR="000F501A" w:rsidRPr="00B31A49">
              <w:rPr>
                <w:rFonts w:ascii="PT Astra Serif" w:eastAsia="Times New Roman" w:hAnsi="PT Astra Serif" w:cs="Times New Roman"/>
                <w:i/>
                <w:iCs/>
                <w:sz w:val="23"/>
                <w:szCs w:val="23"/>
              </w:rPr>
              <w:t xml:space="preserve"> в том числе НДС</w:t>
            </w:r>
          </w:p>
        </w:tc>
      </w:tr>
      <w:tr w:rsidR="002336D4" w:rsidRPr="006739F0" w14:paraId="1C95836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94" w:type="dxa"/>
          <w:trHeight w:val="70"/>
          <w:jc w:val="center"/>
        </w:trPr>
        <w:tc>
          <w:tcPr>
            <w:tcW w:w="4672" w:type="dxa"/>
            <w:gridSpan w:val="2"/>
          </w:tcPr>
          <w:p w14:paraId="7721DC4F" w14:textId="77777777" w:rsidR="002336D4" w:rsidRPr="006739F0" w:rsidRDefault="007C1D4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Заказчик:</w:t>
            </w:r>
          </w:p>
          <w:p w14:paraId="690DB88F" w14:textId="77777777" w:rsidR="002336D4" w:rsidRPr="006739F0" w:rsidRDefault="007C1D4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 xml:space="preserve">Тульский региональный фонд </w:t>
            </w:r>
          </w:p>
          <w:p w14:paraId="4E6E3B83" w14:textId="77777777" w:rsidR="002336D4" w:rsidRDefault="007C1D4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«Центр поддержки предпринимательства»</w:t>
            </w:r>
          </w:p>
          <w:p w14:paraId="59C0AF02" w14:textId="27FBD2E0" w:rsidR="00DC6C05" w:rsidRPr="006739F0" w:rsidRDefault="00DC6C05" w:rsidP="00DC6C05">
            <w:pPr>
              <w:pStyle w:val="16"/>
              <w:spacing w:line="240" w:lineRule="auto"/>
              <w:rPr>
                <w:rFonts w:ascii="PT Astra Serif" w:hAnsi="PT Astra Serif" w:cs="Times New Roman"/>
                <w:sz w:val="23"/>
                <w:szCs w:val="23"/>
              </w:rPr>
            </w:pPr>
          </w:p>
          <w:p w14:paraId="5006D849" w14:textId="57088C0D" w:rsidR="00DC6C05" w:rsidRPr="006739F0" w:rsidRDefault="000F501A">
            <w:pPr>
              <w:pStyle w:val="16"/>
              <w:spacing w:line="240" w:lineRule="auto"/>
              <w:rPr>
                <w:rFonts w:ascii="PT Astra Serif" w:hAnsi="PT Astra Serif" w:cs="Times New Roman"/>
                <w:b/>
                <w:sz w:val="23"/>
                <w:szCs w:val="23"/>
              </w:rPr>
            </w:pPr>
            <w:r w:rsidRPr="000F501A">
              <w:rPr>
                <w:rFonts w:ascii="PT Astra Serif" w:hAnsi="PT Astra Serif" w:cs="Times New Roman"/>
                <w:i/>
                <w:iCs/>
                <w:sz w:val="23"/>
                <w:szCs w:val="23"/>
              </w:rPr>
              <w:t>РЕКВИЗИТЫ</w:t>
            </w:r>
          </w:p>
        </w:tc>
        <w:tc>
          <w:tcPr>
            <w:tcW w:w="4673" w:type="dxa"/>
            <w:gridSpan w:val="4"/>
          </w:tcPr>
          <w:p w14:paraId="31A44C53" w14:textId="77777777" w:rsidR="002336D4" w:rsidRPr="006739F0" w:rsidRDefault="007C1D41">
            <w:pPr>
              <w:pStyle w:val="ConsPlusNonformat"/>
              <w:rPr>
                <w:rFonts w:ascii="PT Astra Serif" w:hAnsi="PT Astra Serif" w:cs="Times New Roman"/>
                <w:b/>
                <w:sz w:val="23"/>
                <w:szCs w:val="23"/>
              </w:rPr>
            </w:pPr>
            <w:r w:rsidRPr="006739F0">
              <w:rPr>
                <w:rFonts w:ascii="PT Astra Serif" w:hAnsi="PT Astra Serif" w:cs="Times New Roman"/>
                <w:b/>
                <w:sz w:val="23"/>
                <w:szCs w:val="23"/>
              </w:rPr>
              <w:t>Исполнитель:</w:t>
            </w:r>
          </w:p>
          <w:p w14:paraId="62698594" w14:textId="7DF1A0C4" w:rsidR="00CD4DCE" w:rsidRDefault="000F501A" w:rsidP="006739F0">
            <w:pPr>
              <w:pStyle w:val="ConsPlusNonformat"/>
              <w:rPr>
                <w:rFonts w:ascii="PT Astra Serif" w:hAnsi="PT Astra Serif" w:cs="Times New Roman"/>
                <w:b/>
                <w:sz w:val="23"/>
                <w:szCs w:val="23"/>
              </w:rPr>
            </w:pPr>
            <w:r w:rsidRPr="000F501A">
              <w:rPr>
                <w:rFonts w:ascii="PT Astra Serif" w:hAnsi="PT Astra Serif" w:cs="Times New Roman"/>
                <w:i/>
                <w:iCs/>
                <w:sz w:val="23"/>
                <w:szCs w:val="23"/>
              </w:rPr>
              <w:t>РЕКВИЗИТЫ</w:t>
            </w:r>
          </w:p>
          <w:p w14:paraId="04F18564" w14:textId="4096FE42" w:rsidR="00FD14C4" w:rsidRDefault="00FD14C4" w:rsidP="006739F0">
            <w:pPr>
              <w:pStyle w:val="ConsPlusNonformat"/>
              <w:rPr>
                <w:rFonts w:ascii="PT Astra Serif" w:hAnsi="PT Astra Serif" w:cs="Times New Roman"/>
                <w:b/>
                <w:sz w:val="23"/>
                <w:szCs w:val="23"/>
              </w:rPr>
            </w:pPr>
          </w:p>
          <w:p w14:paraId="7BA4F4E7" w14:textId="77777777" w:rsidR="00FD14C4" w:rsidRPr="0032641B" w:rsidRDefault="00FD14C4" w:rsidP="006739F0">
            <w:pPr>
              <w:pStyle w:val="ConsPlusNonformat"/>
              <w:rPr>
                <w:rFonts w:ascii="PT Astra Serif" w:hAnsi="PT Astra Serif" w:cs="Times New Roman"/>
                <w:b/>
                <w:sz w:val="23"/>
                <w:szCs w:val="23"/>
              </w:rPr>
            </w:pPr>
          </w:p>
          <w:p w14:paraId="6F4B3110" w14:textId="77777777" w:rsidR="002336D4" w:rsidRDefault="002336D4" w:rsidP="000F501A">
            <w:pPr>
              <w:suppressAutoHyphens/>
              <w:spacing w:after="0" w:line="240" w:lineRule="auto"/>
              <w:rPr>
                <w:rFonts w:ascii="Times New Roman" w:eastAsia="SimSun" w:hAnsi="Times New Roman" w:cs="Times New Roman"/>
                <w:sz w:val="23"/>
                <w:szCs w:val="23"/>
                <w:lang w:eastAsia="ar-SA"/>
              </w:rPr>
            </w:pPr>
          </w:p>
          <w:p w14:paraId="2CCC3487" w14:textId="77777777" w:rsidR="000F501A" w:rsidRDefault="000F501A" w:rsidP="000F501A">
            <w:pPr>
              <w:suppressAutoHyphens/>
              <w:spacing w:after="0" w:line="240" w:lineRule="auto"/>
              <w:rPr>
                <w:rFonts w:ascii="Times New Roman" w:eastAsia="SimSun" w:hAnsi="Times New Roman" w:cs="Times New Roman"/>
                <w:sz w:val="23"/>
                <w:szCs w:val="23"/>
                <w:lang w:eastAsia="ar-SA"/>
              </w:rPr>
            </w:pPr>
          </w:p>
          <w:p w14:paraId="1A7C20EC" w14:textId="77777777" w:rsidR="000F501A" w:rsidRDefault="000F501A" w:rsidP="000F501A">
            <w:pPr>
              <w:suppressAutoHyphens/>
              <w:spacing w:after="0" w:line="240" w:lineRule="auto"/>
              <w:rPr>
                <w:rFonts w:ascii="Times New Roman" w:eastAsia="SimSun" w:hAnsi="Times New Roman" w:cs="Times New Roman"/>
                <w:sz w:val="23"/>
                <w:szCs w:val="23"/>
                <w:lang w:eastAsia="ar-SA"/>
              </w:rPr>
            </w:pPr>
          </w:p>
          <w:p w14:paraId="6ED842C2" w14:textId="77777777" w:rsidR="000F501A" w:rsidRDefault="000F501A" w:rsidP="000F501A">
            <w:pPr>
              <w:suppressAutoHyphens/>
              <w:spacing w:after="0" w:line="240" w:lineRule="auto"/>
              <w:rPr>
                <w:rFonts w:ascii="Times New Roman" w:eastAsia="SimSun" w:hAnsi="Times New Roman" w:cs="Times New Roman"/>
                <w:sz w:val="23"/>
                <w:szCs w:val="23"/>
                <w:lang w:eastAsia="ar-SA"/>
              </w:rPr>
            </w:pPr>
          </w:p>
          <w:p w14:paraId="0608D9BB" w14:textId="798603C2" w:rsidR="000F501A" w:rsidRPr="006739F0" w:rsidRDefault="000F501A" w:rsidP="000F501A">
            <w:pPr>
              <w:suppressAutoHyphens/>
              <w:spacing w:after="0" w:line="240" w:lineRule="auto"/>
              <w:rPr>
                <w:rFonts w:ascii="PT Astra Serif" w:hAnsi="PT Astra Serif" w:cs="Times New Roman"/>
                <w:sz w:val="23"/>
                <w:szCs w:val="23"/>
              </w:rPr>
            </w:pPr>
          </w:p>
        </w:tc>
      </w:tr>
      <w:tr w:rsidR="002336D4" w:rsidRPr="006739F0" w14:paraId="2413FDD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94" w:type="dxa"/>
          <w:jc w:val="center"/>
        </w:trPr>
        <w:tc>
          <w:tcPr>
            <w:tcW w:w="4672" w:type="dxa"/>
            <w:gridSpan w:val="2"/>
          </w:tcPr>
          <w:p w14:paraId="2EDE96D4" w14:textId="77777777" w:rsidR="002336D4" w:rsidRPr="006739F0" w:rsidRDefault="002336D4">
            <w:pPr>
              <w:pStyle w:val="aff1"/>
              <w:spacing w:line="216" w:lineRule="auto"/>
              <w:jc w:val="both"/>
              <w:rPr>
                <w:rFonts w:ascii="PT Astra Serif" w:hAnsi="PT Astra Serif" w:cs="Times New Roman"/>
                <w:sz w:val="23"/>
                <w:szCs w:val="23"/>
              </w:rPr>
            </w:pPr>
          </w:p>
        </w:tc>
        <w:tc>
          <w:tcPr>
            <w:tcW w:w="4673" w:type="dxa"/>
            <w:gridSpan w:val="4"/>
          </w:tcPr>
          <w:p w14:paraId="2C4D1464" w14:textId="77777777" w:rsidR="002336D4" w:rsidRPr="006739F0" w:rsidRDefault="002336D4">
            <w:pPr>
              <w:pStyle w:val="aff1"/>
              <w:spacing w:line="216" w:lineRule="auto"/>
              <w:jc w:val="both"/>
              <w:rPr>
                <w:rFonts w:ascii="PT Astra Serif" w:hAnsi="PT Astra Serif" w:cs="Times New Roman"/>
                <w:sz w:val="23"/>
                <w:szCs w:val="23"/>
              </w:rPr>
            </w:pPr>
          </w:p>
        </w:tc>
      </w:tr>
    </w:tbl>
    <w:p w14:paraId="2DFE262E" w14:textId="77777777" w:rsidR="002336D4" w:rsidRPr="006739F0" w:rsidRDefault="007C1D41" w:rsidP="006739F0">
      <w:pPr>
        <w:pStyle w:val="aff1"/>
        <w:spacing w:line="216" w:lineRule="auto"/>
        <w:jc w:val="center"/>
        <w:rPr>
          <w:rFonts w:ascii="PT Astra Serif" w:hAnsi="PT Astra Serif" w:cs="Times New Roman"/>
          <w:b/>
          <w:bCs/>
          <w:sz w:val="23"/>
          <w:szCs w:val="23"/>
          <w:lang w:val="en-US"/>
        </w:rPr>
      </w:pPr>
      <w:r w:rsidRPr="006739F0">
        <w:rPr>
          <w:rFonts w:ascii="PT Astra Serif" w:hAnsi="PT Astra Serif" w:cs="Times New Roman"/>
          <w:b/>
          <w:bCs/>
          <w:sz w:val="23"/>
          <w:szCs w:val="23"/>
        </w:rPr>
        <w:lastRenderedPageBreak/>
        <w:t>Макеты</w:t>
      </w:r>
      <w:r w:rsidRPr="006739F0">
        <w:rPr>
          <w:rFonts w:ascii="PT Astra Serif" w:hAnsi="PT Astra Serif" w:cs="Times New Roman"/>
          <w:b/>
          <w:bCs/>
          <w:sz w:val="23"/>
          <w:szCs w:val="23"/>
          <w:lang w:val="en-US"/>
        </w:rPr>
        <w:t>:</w:t>
      </w:r>
    </w:p>
    <w:tbl>
      <w:tblPr>
        <w:tblStyle w:val="aff9"/>
        <w:tblW w:w="0" w:type="auto"/>
        <w:tblLook w:val="04A0" w:firstRow="1" w:lastRow="0" w:firstColumn="1" w:lastColumn="0" w:noHBand="0" w:noVBand="1"/>
      </w:tblPr>
      <w:tblGrid>
        <w:gridCol w:w="4672"/>
        <w:gridCol w:w="4673"/>
      </w:tblGrid>
      <w:tr w:rsidR="002336D4" w:rsidRPr="006739F0" w14:paraId="44A6F753" w14:textId="77777777">
        <w:tc>
          <w:tcPr>
            <w:tcW w:w="4672" w:type="dxa"/>
          </w:tcPr>
          <w:p w14:paraId="0A0B7CF8" w14:textId="77777777" w:rsidR="002336D4" w:rsidRPr="006739F0" w:rsidRDefault="007C1D41">
            <w:pPr>
              <w:pStyle w:val="aff1"/>
              <w:spacing w:line="216" w:lineRule="auto"/>
              <w:jc w:val="both"/>
              <w:rPr>
                <w:rFonts w:ascii="PT Astra Serif" w:hAnsi="PT Astra Serif" w:cs="Times New Roman"/>
                <w:sz w:val="23"/>
                <w:szCs w:val="23"/>
              </w:rPr>
            </w:pPr>
            <w:r w:rsidRPr="006739F0">
              <w:rPr>
                <w:rFonts w:ascii="PT Astra Serif" w:hAnsi="PT Astra Serif" w:cs="Times New Roman"/>
                <w:noProof/>
                <w:sz w:val="23"/>
                <w:szCs w:val="23"/>
                <w:lang w:eastAsia="ru-RU"/>
              </w:rPr>
              <mc:AlternateContent>
                <mc:Choice Requires="wpg">
                  <w:drawing>
                    <wp:inline distT="0" distB="0" distL="0" distR="0" wp14:anchorId="0068020F" wp14:editId="3123B10C">
                      <wp:extent cx="2724150" cy="2105399"/>
                      <wp:effectExtent l="0" t="0" r="0" b="9525"/>
                      <wp:docPr id="1" name="Рисунок 4" descr="C:\Users\a.Konopelko\Downloads\WhatsApp Image 2025-04-09 at 10.3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onopelko\Downloads\WhatsApp Image 2025-04-09 at 10.35.07.jpeg"/>
                              <pic:cNvPicPr>
                                <a:picLocks noChangeAspect="1"/>
                              </pic:cNvPicPr>
                            </pic:nvPicPr>
                            <pic:blipFill>
                              <a:blip r:embed="rId8"/>
                              <a:stretch/>
                            </pic:blipFill>
                            <pic:spPr bwMode="auto">
                              <a:xfrm>
                                <a:off x="0" y="0"/>
                                <a:ext cx="2732052" cy="2111506"/>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214.50pt;height:165.78pt;mso-wrap-distance-left:0.00pt;mso-wrap-distance-top:0.00pt;mso-wrap-distance-right:0.00pt;mso-wrap-distance-bottom:0.00pt;" stroked="f">
                      <v:path textboxrect="0,0,0,0"/>
                      <v:imagedata r:id="rId11" o:title=""/>
                    </v:shape>
                  </w:pict>
                </mc:Fallback>
              </mc:AlternateContent>
            </w:r>
          </w:p>
        </w:tc>
        <w:tc>
          <w:tcPr>
            <w:tcW w:w="4673" w:type="dxa"/>
          </w:tcPr>
          <w:p w14:paraId="75C5E9CB" w14:textId="77777777" w:rsidR="002336D4" w:rsidRPr="006739F0" w:rsidRDefault="007C1D41">
            <w:pPr>
              <w:pStyle w:val="aff1"/>
              <w:spacing w:line="216" w:lineRule="auto"/>
              <w:jc w:val="both"/>
              <w:rPr>
                <w:rFonts w:ascii="PT Astra Serif" w:hAnsi="PT Astra Serif" w:cs="Times New Roman"/>
                <w:sz w:val="23"/>
                <w:szCs w:val="23"/>
              </w:rPr>
            </w:pPr>
            <w:r w:rsidRPr="006739F0">
              <w:rPr>
                <w:rFonts w:ascii="PT Astra Serif" w:hAnsi="PT Astra Serif" w:cs="Times New Roman"/>
                <w:sz w:val="23"/>
                <w:szCs w:val="23"/>
              </w:rPr>
              <w:t>Общий вид 3Д-модели</w:t>
            </w:r>
          </w:p>
        </w:tc>
      </w:tr>
      <w:tr w:rsidR="002336D4" w:rsidRPr="006739F0" w14:paraId="154AACE5" w14:textId="77777777">
        <w:tc>
          <w:tcPr>
            <w:tcW w:w="4672" w:type="dxa"/>
          </w:tcPr>
          <w:p w14:paraId="546AF841" w14:textId="77777777" w:rsidR="002336D4" w:rsidRPr="006739F0" w:rsidRDefault="007C1D41">
            <w:pPr>
              <w:pStyle w:val="aff1"/>
              <w:spacing w:line="216" w:lineRule="auto"/>
              <w:jc w:val="both"/>
              <w:rPr>
                <w:rFonts w:ascii="PT Astra Serif" w:hAnsi="PT Astra Serif" w:cs="Times New Roman"/>
                <w:sz w:val="23"/>
                <w:szCs w:val="23"/>
              </w:rPr>
            </w:pPr>
            <w:r w:rsidRPr="006739F0">
              <w:rPr>
                <w:rFonts w:ascii="PT Astra Serif" w:hAnsi="PT Astra Serif" w:cs="Times New Roman"/>
                <w:noProof/>
                <w:sz w:val="23"/>
                <w:szCs w:val="23"/>
                <w:lang w:eastAsia="ru-RU"/>
              </w:rPr>
              <mc:AlternateContent>
                <mc:Choice Requires="wpg">
                  <w:drawing>
                    <wp:inline distT="0" distB="0" distL="0" distR="0" wp14:anchorId="414BEAA9" wp14:editId="18761A55">
                      <wp:extent cx="2724150" cy="1923609"/>
                      <wp:effectExtent l="0" t="0" r="0" b="635"/>
                      <wp:docPr id="2" name="Рисунок 6" descr="C:\Users\a.Konopelko\Downloads\WhatsApp Image 2025-04-08 at 17.1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onopelko\Downloads\WhatsApp Image 2025-04-08 at 17.16.49.jpeg"/>
                              <pic:cNvPicPr>
                                <a:picLocks noChangeAspect="1"/>
                              </pic:cNvPicPr>
                            </pic:nvPicPr>
                            <pic:blipFill>
                              <a:blip r:embed="rId12"/>
                              <a:stretch/>
                            </pic:blipFill>
                            <pic:spPr bwMode="auto">
                              <a:xfrm>
                                <a:off x="0" y="0"/>
                                <a:ext cx="2768697" cy="195506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214.50pt;height:151.47pt;mso-wrap-distance-left:0.00pt;mso-wrap-distance-top:0.00pt;mso-wrap-distance-right:0.00pt;mso-wrap-distance-bottom:0.00pt;" stroked="f">
                      <v:path textboxrect="0,0,0,0"/>
                      <v:imagedata r:id="rId13" o:title=""/>
                    </v:shape>
                  </w:pict>
                </mc:Fallback>
              </mc:AlternateContent>
            </w:r>
          </w:p>
        </w:tc>
        <w:tc>
          <w:tcPr>
            <w:tcW w:w="4673" w:type="dxa"/>
          </w:tcPr>
          <w:p w14:paraId="26C2ABEF" w14:textId="77777777" w:rsidR="002336D4" w:rsidRPr="006739F0" w:rsidRDefault="007C1D41">
            <w:pPr>
              <w:pStyle w:val="aff1"/>
              <w:spacing w:line="216" w:lineRule="auto"/>
              <w:jc w:val="both"/>
              <w:rPr>
                <w:rFonts w:ascii="PT Astra Serif" w:hAnsi="PT Astra Serif" w:cs="Times New Roman"/>
                <w:sz w:val="23"/>
                <w:szCs w:val="23"/>
              </w:rPr>
            </w:pPr>
            <w:r w:rsidRPr="006739F0">
              <w:rPr>
                <w:rFonts w:ascii="PT Astra Serif" w:hAnsi="PT Astra Serif" w:cs="Times New Roman"/>
                <w:sz w:val="23"/>
                <w:szCs w:val="23"/>
              </w:rPr>
              <w:t>Вид сбоку</w:t>
            </w:r>
          </w:p>
        </w:tc>
      </w:tr>
      <w:tr w:rsidR="002336D4" w:rsidRPr="006739F0" w14:paraId="6AD5AE21" w14:textId="77777777">
        <w:tc>
          <w:tcPr>
            <w:tcW w:w="4672" w:type="dxa"/>
          </w:tcPr>
          <w:p w14:paraId="6CD78217" w14:textId="77777777" w:rsidR="002336D4" w:rsidRPr="006739F0" w:rsidRDefault="007C1D41">
            <w:pPr>
              <w:pStyle w:val="aff1"/>
              <w:spacing w:line="216" w:lineRule="auto"/>
              <w:jc w:val="both"/>
              <w:rPr>
                <w:rFonts w:ascii="PT Astra Serif" w:hAnsi="PT Astra Serif" w:cs="Times New Roman"/>
                <w:sz w:val="23"/>
                <w:szCs w:val="23"/>
                <w:lang w:eastAsia="ru-RU"/>
              </w:rPr>
            </w:pPr>
            <w:r w:rsidRPr="006739F0">
              <w:rPr>
                <w:rFonts w:ascii="PT Astra Serif" w:hAnsi="PT Astra Serif" w:cs="Times New Roman"/>
                <w:noProof/>
                <w:sz w:val="23"/>
                <w:szCs w:val="23"/>
                <w:lang w:eastAsia="ru-RU"/>
              </w:rPr>
              <mc:AlternateContent>
                <mc:Choice Requires="wpg">
                  <w:drawing>
                    <wp:inline distT="0" distB="0" distL="0" distR="0" wp14:anchorId="05DCE68E" wp14:editId="0685877E">
                      <wp:extent cx="2428875" cy="1715402"/>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14"/>
                              <a:stretch/>
                            </pic:blipFill>
                            <pic:spPr bwMode="auto">
                              <a:xfrm>
                                <a:off x="0" y="0"/>
                                <a:ext cx="2449691" cy="173010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191.25pt;height:135.07pt;mso-wrap-distance-left:0.00pt;mso-wrap-distance-top:0.00pt;mso-wrap-distance-right:0.00pt;mso-wrap-distance-bottom:0.00pt;" stroked="false">
                      <v:path textboxrect="0,0,0,0"/>
                      <v:imagedata r:id="rId15" o:title=""/>
                    </v:shape>
                  </w:pict>
                </mc:Fallback>
              </mc:AlternateContent>
            </w:r>
          </w:p>
        </w:tc>
        <w:tc>
          <w:tcPr>
            <w:tcW w:w="4673" w:type="dxa"/>
          </w:tcPr>
          <w:p w14:paraId="22A68F56" w14:textId="77777777" w:rsidR="002336D4" w:rsidRPr="006739F0" w:rsidRDefault="007C1D41">
            <w:pPr>
              <w:pStyle w:val="aff1"/>
              <w:spacing w:line="216" w:lineRule="auto"/>
              <w:jc w:val="both"/>
              <w:rPr>
                <w:rFonts w:ascii="PT Astra Serif" w:hAnsi="PT Astra Serif" w:cs="Times New Roman"/>
                <w:sz w:val="23"/>
                <w:szCs w:val="23"/>
              </w:rPr>
            </w:pPr>
            <w:r w:rsidRPr="006739F0">
              <w:rPr>
                <w:rFonts w:ascii="PT Astra Serif" w:hAnsi="PT Astra Serif" w:cs="Times New Roman"/>
                <w:sz w:val="23"/>
                <w:szCs w:val="23"/>
              </w:rPr>
              <w:t>Крыша</w:t>
            </w:r>
          </w:p>
        </w:tc>
      </w:tr>
      <w:tr w:rsidR="002336D4" w:rsidRPr="006739F0" w14:paraId="2B6BA340" w14:textId="77777777">
        <w:tc>
          <w:tcPr>
            <w:tcW w:w="4672" w:type="dxa"/>
          </w:tcPr>
          <w:p w14:paraId="22862AAA" w14:textId="77777777" w:rsidR="002336D4" w:rsidRPr="006739F0" w:rsidRDefault="007C1D41">
            <w:pPr>
              <w:pStyle w:val="aff1"/>
              <w:spacing w:line="216" w:lineRule="auto"/>
              <w:jc w:val="both"/>
              <w:rPr>
                <w:rFonts w:ascii="PT Astra Serif" w:hAnsi="PT Astra Serif" w:cs="Times New Roman"/>
                <w:sz w:val="23"/>
                <w:szCs w:val="23"/>
              </w:rPr>
            </w:pPr>
            <w:r w:rsidRPr="006739F0">
              <w:rPr>
                <w:rFonts w:ascii="PT Astra Serif" w:hAnsi="PT Astra Serif" w:cs="Times New Roman"/>
                <w:noProof/>
                <w:sz w:val="23"/>
                <w:szCs w:val="23"/>
                <w:lang w:eastAsia="ru-RU"/>
              </w:rPr>
              <mc:AlternateContent>
                <mc:Choice Requires="wpg">
                  <w:drawing>
                    <wp:inline distT="0" distB="0" distL="0" distR="0" wp14:anchorId="4BAB9F33" wp14:editId="12074ABC">
                      <wp:extent cx="1605819" cy="1295214"/>
                      <wp:effectExtent l="0" t="0" r="0" b="635"/>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16"/>
                              <a:stretch/>
                            </pic:blipFill>
                            <pic:spPr bwMode="auto">
                              <a:xfrm>
                                <a:off x="0" y="0"/>
                                <a:ext cx="1626274" cy="131171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126.44pt;height:101.99pt;mso-wrap-distance-left:0.00pt;mso-wrap-distance-top:0.00pt;mso-wrap-distance-right:0.00pt;mso-wrap-distance-bottom:0.00pt;" stroked="false">
                      <v:path textboxrect="0,0,0,0"/>
                      <v:imagedata r:id="rId17" o:title=""/>
                    </v:shape>
                  </w:pict>
                </mc:Fallback>
              </mc:AlternateContent>
            </w:r>
          </w:p>
          <w:p w14:paraId="101F8D35" w14:textId="77777777" w:rsidR="002336D4" w:rsidRPr="006739F0" w:rsidRDefault="002336D4">
            <w:pPr>
              <w:pStyle w:val="aff1"/>
              <w:spacing w:line="216" w:lineRule="auto"/>
              <w:jc w:val="both"/>
              <w:rPr>
                <w:rFonts w:ascii="PT Astra Serif" w:hAnsi="PT Astra Serif" w:cs="Times New Roman"/>
                <w:sz w:val="23"/>
                <w:szCs w:val="23"/>
              </w:rPr>
            </w:pPr>
          </w:p>
        </w:tc>
        <w:tc>
          <w:tcPr>
            <w:tcW w:w="4673" w:type="dxa"/>
          </w:tcPr>
          <w:p w14:paraId="2578EEBE" w14:textId="77777777" w:rsidR="002336D4" w:rsidRPr="006739F0" w:rsidRDefault="007C1D41">
            <w:pPr>
              <w:pStyle w:val="aff1"/>
              <w:spacing w:line="216" w:lineRule="auto"/>
              <w:jc w:val="both"/>
              <w:rPr>
                <w:rFonts w:ascii="PT Astra Serif" w:hAnsi="PT Astra Serif" w:cs="Times New Roman"/>
                <w:sz w:val="23"/>
                <w:szCs w:val="23"/>
              </w:rPr>
            </w:pPr>
            <w:r w:rsidRPr="006739F0">
              <w:rPr>
                <w:rFonts w:ascii="PT Astra Serif" w:hAnsi="PT Astra Serif" w:cs="Times New Roman"/>
                <w:sz w:val="23"/>
                <w:szCs w:val="23"/>
              </w:rPr>
              <w:t>Основной цвет крыши</w:t>
            </w:r>
          </w:p>
        </w:tc>
      </w:tr>
    </w:tbl>
    <w:p w14:paraId="5B6298E1" w14:textId="77777777" w:rsidR="002336D4" w:rsidRPr="006739F0" w:rsidRDefault="002336D4">
      <w:pPr>
        <w:pStyle w:val="aff1"/>
        <w:spacing w:line="216" w:lineRule="auto"/>
        <w:jc w:val="both"/>
        <w:rPr>
          <w:rFonts w:ascii="PT Astra Serif" w:hAnsi="PT Astra Serif" w:cs="Times New Roman"/>
          <w:sz w:val="23"/>
          <w:szCs w:val="23"/>
        </w:rPr>
      </w:pPr>
    </w:p>
    <w:tbl>
      <w:tblPr>
        <w:tblStyle w:val="aff9"/>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2336D4" w:rsidRPr="006739F0" w14:paraId="51336BB5" w14:textId="77777777" w:rsidTr="006739F0">
        <w:trPr>
          <w:trHeight w:val="70"/>
          <w:jc w:val="center"/>
        </w:trPr>
        <w:tc>
          <w:tcPr>
            <w:tcW w:w="4819" w:type="dxa"/>
          </w:tcPr>
          <w:p w14:paraId="708FC647" w14:textId="77777777" w:rsidR="002336D4" w:rsidRPr="006739F0" w:rsidRDefault="007C1D41">
            <w:pPr>
              <w:pStyle w:val="16"/>
              <w:spacing w:line="240" w:lineRule="auto"/>
              <w:rPr>
                <w:rFonts w:ascii="PT Astra Serif" w:hAnsi="PT Astra Serif" w:cs="Times New Roman"/>
                <w:b/>
                <w:sz w:val="23"/>
                <w:szCs w:val="23"/>
              </w:rPr>
            </w:pPr>
            <w:bookmarkStart w:id="14" w:name="_Hlk195267696"/>
            <w:r w:rsidRPr="006739F0">
              <w:rPr>
                <w:rFonts w:ascii="PT Astra Serif" w:hAnsi="PT Astra Serif" w:cs="Times New Roman"/>
                <w:b/>
                <w:sz w:val="23"/>
                <w:szCs w:val="23"/>
              </w:rPr>
              <w:t>Заказчик:</w:t>
            </w:r>
          </w:p>
          <w:p w14:paraId="56B68A20" w14:textId="77777777" w:rsidR="002336D4" w:rsidRPr="006739F0" w:rsidRDefault="007C1D4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 xml:space="preserve">Тульский региональный фонд </w:t>
            </w:r>
          </w:p>
          <w:p w14:paraId="33DDE30A" w14:textId="77777777" w:rsidR="002336D4" w:rsidRPr="006739F0" w:rsidRDefault="007C1D4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«Центр поддержки предпринимательства»</w:t>
            </w:r>
          </w:p>
        </w:tc>
        <w:tc>
          <w:tcPr>
            <w:tcW w:w="4820" w:type="dxa"/>
          </w:tcPr>
          <w:p w14:paraId="625BC24F" w14:textId="77777777" w:rsidR="002336D4" w:rsidRPr="006739F0" w:rsidRDefault="007C1D41">
            <w:pPr>
              <w:pStyle w:val="ConsPlusNonformat"/>
              <w:rPr>
                <w:rFonts w:ascii="PT Astra Serif" w:hAnsi="PT Astra Serif" w:cs="Times New Roman"/>
                <w:b/>
                <w:sz w:val="23"/>
                <w:szCs w:val="23"/>
              </w:rPr>
            </w:pPr>
            <w:r w:rsidRPr="006739F0">
              <w:rPr>
                <w:rFonts w:ascii="PT Astra Serif" w:hAnsi="PT Astra Serif" w:cs="Times New Roman"/>
                <w:b/>
                <w:sz w:val="23"/>
                <w:szCs w:val="23"/>
              </w:rPr>
              <w:t>Исполнитель:</w:t>
            </w:r>
          </w:p>
          <w:p w14:paraId="1D0B2FBF" w14:textId="43ADF8EA" w:rsidR="002336D4" w:rsidRPr="000F501A" w:rsidRDefault="000F501A" w:rsidP="000F501A">
            <w:pPr>
              <w:pStyle w:val="ConsPlusNonformat"/>
              <w:rPr>
                <w:rFonts w:ascii="PT Astra Serif" w:hAnsi="PT Astra Serif" w:cs="Times New Roman"/>
                <w:bCs/>
                <w:i/>
                <w:iCs/>
                <w:sz w:val="23"/>
                <w:szCs w:val="23"/>
              </w:rPr>
            </w:pPr>
            <w:r w:rsidRPr="000F501A">
              <w:rPr>
                <w:rFonts w:ascii="PT Astra Serif" w:hAnsi="PT Astra Serif" w:cs="Times New Roman"/>
                <w:bCs/>
                <w:i/>
                <w:iCs/>
                <w:sz w:val="23"/>
                <w:szCs w:val="23"/>
              </w:rPr>
              <w:t>РЕКВИЗИТЫ</w:t>
            </w:r>
          </w:p>
        </w:tc>
      </w:tr>
    </w:tbl>
    <w:p w14:paraId="62542682" w14:textId="77777777" w:rsidR="000F501A" w:rsidRPr="000F501A" w:rsidRDefault="000F501A" w:rsidP="00FD14C4">
      <w:pPr>
        <w:pStyle w:val="aff1"/>
        <w:spacing w:line="216" w:lineRule="auto"/>
        <w:jc w:val="both"/>
        <w:rPr>
          <w:rFonts w:ascii="PT Astra Serif" w:hAnsi="PT Astra Serif" w:cs="Times New Roman"/>
          <w:i/>
          <w:iCs/>
          <w:sz w:val="23"/>
          <w:szCs w:val="23"/>
        </w:rPr>
      </w:pPr>
      <w:r w:rsidRPr="000F501A">
        <w:rPr>
          <w:rFonts w:ascii="PT Astra Serif" w:hAnsi="PT Astra Serif" w:cs="Times New Roman"/>
          <w:i/>
          <w:iCs/>
          <w:sz w:val="23"/>
          <w:szCs w:val="23"/>
        </w:rPr>
        <w:t>РЕКВИЗИТЫ</w:t>
      </w:r>
    </w:p>
    <w:p w14:paraId="7440AA2B" w14:textId="77777777" w:rsidR="000F501A" w:rsidRDefault="000F501A" w:rsidP="00FD14C4">
      <w:pPr>
        <w:pStyle w:val="aff1"/>
        <w:spacing w:line="216" w:lineRule="auto"/>
        <w:jc w:val="both"/>
        <w:rPr>
          <w:rFonts w:ascii="PT Astra Serif" w:hAnsi="PT Astra Serif" w:cs="Times New Roman"/>
          <w:sz w:val="23"/>
          <w:szCs w:val="23"/>
        </w:rPr>
      </w:pPr>
    </w:p>
    <w:p w14:paraId="3CB7D6DF" w14:textId="0432FD3B" w:rsidR="006739F0" w:rsidRDefault="006739F0" w:rsidP="00FD14C4">
      <w:pPr>
        <w:pStyle w:val="aff1"/>
        <w:spacing w:line="216" w:lineRule="auto"/>
        <w:jc w:val="both"/>
        <w:rPr>
          <w:rFonts w:ascii="PT Astra Serif" w:hAnsi="PT Astra Serif" w:cs="Times New Roman"/>
          <w:sz w:val="23"/>
          <w:szCs w:val="23"/>
        </w:rPr>
      </w:pPr>
      <w:r>
        <w:rPr>
          <w:rFonts w:ascii="PT Astra Serif" w:hAnsi="PT Astra Serif" w:cs="Times New Roman"/>
          <w:sz w:val="23"/>
          <w:szCs w:val="23"/>
        </w:rPr>
        <w:t xml:space="preserve">                                                        </w:t>
      </w:r>
    </w:p>
    <w:p w14:paraId="33297A34" w14:textId="093559EB" w:rsidR="000F501A" w:rsidRDefault="000F501A" w:rsidP="00FD14C4">
      <w:pPr>
        <w:pStyle w:val="aff1"/>
        <w:spacing w:line="216" w:lineRule="auto"/>
        <w:jc w:val="both"/>
        <w:rPr>
          <w:rFonts w:ascii="PT Astra Serif" w:hAnsi="PT Astra Serif" w:cs="Times New Roman"/>
          <w:sz w:val="23"/>
          <w:szCs w:val="23"/>
        </w:rPr>
      </w:pPr>
    </w:p>
    <w:p w14:paraId="5EC753DA" w14:textId="1665A8FB" w:rsidR="000F501A" w:rsidRDefault="000F501A" w:rsidP="00FD14C4">
      <w:pPr>
        <w:pStyle w:val="aff1"/>
        <w:spacing w:line="216" w:lineRule="auto"/>
        <w:jc w:val="both"/>
        <w:rPr>
          <w:rFonts w:ascii="PT Astra Serif" w:hAnsi="PT Astra Serif" w:cs="Times New Roman"/>
          <w:sz w:val="23"/>
          <w:szCs w:val="23"/>
        </w:rPr>
      </w:pPr>
    </w:p>
    <w:p w14:paraId="55105D61" w14:textId="13D5BBAE" w:rsidR="000F501A" w:rsidRDefault="000F501A" w:rsidP="00FD14C4">
      <w:pPr>
        <w:pStyle w:val="aff1"/>
        <w:spacing w:line="216" w:lineRule="auto"/>
        <w:jc w:val="both"/>
        <w:rPr>
          <w:rFonts w:ascii="PT Astra Serif" w:hAnsi="PT Astra Serif" w:cs="Times New Roman"/>
          <w:sz w:val="23"/>
          <w:szCs w:val="23"/>
        </w:rPr>
      </w:pPr>
    </w:p>
    <w:p w14:paraId="098DAFEC" w14:textId="77777777" w:rsidR="000F501A" w:rsidRPr="006739F0" w:rsidRDefault="000F501A" w:rsidP="00FD14C4">
      <w:pPr>
        <w:pStyle w:val="aff1"/>
        <w:spacing w:line="216" w:lineRule="auto"/>
        <w:jc w:val="both"/>
        <w:rPr>
          <w:rFonts w:ascii="PT Astra Serif" w:hAnsi="PT Astra Serif" w:cs="Times New Roman"/>
          <w:sz w:val="23"/>
          <w:szCs w:val="23"/>
        </w:rPr>
      </w:pPr>
    </w:p>
    <w:bookmarkEnd w:id="14"/>
    <w:p w14:paraId="06FEF4E2" w14:textId="77777777" w:rsidR="00CD4DCE" w:rsidRDefault="00CD4DCE" w:rsidP="005331FE">
      <w:pPr>
        <w:pStyle w:val="aff1"/>
        <w:spacing w:line="216" w:lineRule="auto"/>
        <w:jc w:val="both"/>
        <w:rPr>
          <w:rFonts w:ascii="PT Astra Serif" w:hAnsi="PT Astra Serif" w:cs="Times New Roman"/>
          <w:sz w:val="23"/>
          <w:szCs w:val="23"/>
        </w:rPr>
      </w:pPr>
    </w:p>
    <w:p w14:paraId="29BB19FC" w14:textId="2E6A7359" w:rsidR="000D6313" w:rsidRDefault="000D6313" w:rsidP="000D6313">
      <w:pPr>
        <w:pStyle w:val="aff1"/>
        <w:spacing w:line="216" w:lineRule="auto"/>
        <w:jc w:val="right"/>
        <w:rPr>
          <w:rFonts w:ascii="PT Astra Serif" w:hAnsi="PT Astra Serif" w:cs="Times New Roman"/>
          <w:sz w:val="23"/>
          <w:szCs w:val="23"/>
        </w:rPr>
      </w:pPr>
      <w:r>
        <w:rPr>
          <w:rFonts w:ascii="PT Astra Serif" w:hAnsi="PT Astra Serif" w:cs="Times New Roman"/>
          <w:sz w:val="23"/>
          <w:szCs w:val="23"/>
        </w:rPr>
        <w:lastRenderedPageBreak/>
        <w:t>Приложение № 2</w:t>
      </w:r>
    </w:p>
    <w:p w14:paraId="28562816" w14:textId="50C87ACD" w:rsidR="000D6313" w:rsidRPr="000D6313" w:rsidRDefault="000D6313" w:rsidP="000D6313">
      <w:pPr>
        <w:pStyle w:val="aff1"/>
        <w:spacing w:line="216" w:lineRule="auto"/>
        <w:jc w:val="right"/>
        <w:rPr>
          <w:rFonts w:ascii="PT Astra Serif" w:hAnsi="PT Astra Serif" w:cs="Times New Roman"/>
          <w:sz w:val="23"/>
          <w:szCs w:val="23"/>
        </w:rPr>
      </w:pPr>
      <w:r w:rsidRPr="000D6313">
        <w:rPr>
          <w:rFonts w:ascii="PT Astra Serif" w:hAnsi="PT Astra Serif" w:cs="Times New Roman"/>
          <w:sz w:val="23"/>
          <w:szCs w:val="23"/>
        </w:rPr>
        <w:t>к договору от «</w:t>
      </w:r>
      <w:r w:rsidR="000F501A">
        <w:rPr>
          <w:rFonts w:ascii="PT Astra Serif" w:hAnsi="PT Astra Serif" w:cs="Times New Roman"/>
          <w:sz w:val="23"/>
          <w:szCs w:val="23"/>
        </w:rPr>
        <w:t>____</w:t>
      </w:r>
      <w:r w:rsidRPr="000D6313">
        <w:rPr>
          <w:rFonts w:ascii="PT Astra Serif" w:hAnsi="PT Astra Serif" w:cs="Times New Roman"/>
          <w:sz w:val="23"/>
          <w:szCs w:val="23"/>
        </w:rPr>
        <w:t xml:space="preserve">» </w:t>
      </w:r>
      <w:r w:rsidR="000F501A">
        <w:rPr>
          <w:rFonts w:ascii="PT Astra Serif" w:hAnsi="PT Astra Serif" w:cs="Times New Roman"/>
          <w:sz w:val="23"/>
          <w:szCs w:val="23"/>
        </w:rPr>
        <w:t>______</w:t>
      </w:r>
      <w:r w:rsidRPr="000D6313">
        <w:rPr>
          <w:rFonts w:ascii="PT Astra Serif" w:hAnsi="PT Astra Serif" w:cs="Times New Roman"/>
          <w:sz w:val="23"/>
          <w:szCs w:val="23"/>
        </w:rPr>
        <w:t xml:space="preserve"> 2025 года № </w:t>
      </w:r>
      <w:r w:rsidR="000F501A">
        <w:rPr>
          <w:rFonts w:ascii="PT Astra Serif" w:hAnsi="PT Astra Serif" w:cs="Times New Roman"/>
          <w:sz w:val="23"/>
          <w:szCs w:val="23"/>
        </w:rPr>
        <w:t>________</w:t>
      </w:r>
      <w:r w:rsidRPr="000D6313">
        <w:rPr>
          <w:rFonts w:ascii="PT Astra Serif" w:hAnsi="PT Astra Serif" w:cs="Times New Roman"/>
          <w:sz w:val="23"/>
          <w:szCs w:val="23"/>
        </w:rPr>
        <w:t xml:space="preserve"> </w:t>
      </w:r>
    </w:p>
    <w:p w14:paraId="2C192A24" w14:textId="77777777" w:rsidR="000D6313" w:rsidRDefault="000D6313" w:rsidP="000D6313">
      <w:pPr>
        <w:pStyle w:val="aff1"/>
        <w:spacing w:line="216" w:lineRule="auto"/>
        <w:jc w:val="right"/>
        <w:rPr>
          <w:rFonts w:ascii="PT Astra Serif" w:hAnsi="PT Astra Serif" w:cs="Times New Roman"/>
          <w:sz w:val="23"/>
          <w:szCs w:val="23"/>
        </w:rPr>
      </w:pPr>
    </w:p>
    <w:p w14:paraId="0C2E1162" w14:textId="77777777" w:rsidR="000D6313" w:rsidRDefault="000D6313" w:rsidP="005331FE">
      <w:pPr>
        <w:pStyle w:val="aff1"/>
        <w:spacing w:line="216" w:lineRule="auto"/>
        <w:jc w:val="both"/>
        <w:rPr>
          <w:rFonts w:ascii="PT Astra Serif" w:hAnsi="PT Astra Serif" w:cs="Times New Roman"/>
          <w:sz w:val="23"/>
          <w:szCs w:val="23"/>
        </w:rPr>
      </w:pPr>
    </w:p>
    <w:p w14:paraId="451FAFF0" w14:textId="77777777" w:rsidR="000D6313" w:rsidRDefault="000D6313" w:rsidP="005331FE">
      <w:pPr>
        <w:pStyle w:val="aff1"/>
        <w:spacing w:line="216" w:lineRule="auto"/>
        <w:jc w:val="both"/>
        <w:rPr>
          <w:rFonts w:ascii="PT Astra Serif" w:hAnsi="PT Astra Serif" w:cs="Times New Roman"/>
          <w:sz w:val="23"/>
          <w:szCs w:val="23"/>
        </w:rPr>
      </w:pPr>
    </w:p>
    <w:p w14:paraId="78785477" w14:textId="0C9155DF" w:rsidR="000D6313" w:rsidRDefault="000D6313" w:rsidP="000D6313">
      <w:pPr>
        <w:pStyle w:val="aff1"/>
        <w:spacing w:line="216" w:lineRule="auto"/>
        <w:jc w:val="center"/>
        <w:rPr>
          <w:rFonts w:ascii="PT Astra Serif" w:hAnsi="PT Astra Serif" w:cs="Times New Roman"/>
          <w:b/>
          <w:bCs/>
          <w:sz w:val="23"/>
          <w:szCs w:val="23"/>
        </w:rPr>
      </w:pPr>
      <w:r w:rsidRPr="000D6313">
        <w:rPr>
          <w:rFonts w:ascii="PT Astra Serif" w:hAnsi="PT Astra Serif" w:cs="Times New Roman"/>
          <w:b/>
          <w:bCs/>
          <w:sz w:val="23"/>
          <w:szCs w:val="23"/>
        </w:rPr>
        <w:t>Правила эксплуатации шатра-палатки</w:t>
      </w:r>
    </w:p>
    <w:p w14:paraId="3E980DE0" w14:textId="25AA571C" w:rsidR="000D6313" w:rsidRPr="000F501A" w:rsidRDefault="000F501A" w:rsidP="000D6313">
      <w:pPr>
        <w:pStyle w:val="aff1"/>
        <w:ind w:firstLine="709"/>
        <w:jc w:val="center"/>
        <w:rPr>
          <w:rFonts w:ascii="PT Astra Serif" w:hAnsi="PT Astra Serif" w:cs="Times New Roman"/>
          <w:i/>
          <w:iCs/>
          <w:sz w:val="23"/>
          <w:szCs w:val="23"/>
        </w:rPr>
      </w:pPr>
      <w:r w:rsidRPr="000F501A">
        <w:rPr>
          <w:rFonts w:ascii="PT Astra Serif" w:hAnsi="PT Astra Serif" w:cs="Times New Roman"/>
          <w:i/>
          <w:iCs/>
          <w:sz w:val="23"/>
          <w:szCs w:val="23"/>
        </w:rPr>
        <w:t>ЗАПОЛНЯЕТСЯ ИСПОЛНИТЕЛЕМ</w:t>
      </w:r>
    </w:p>
    <w:p w14:paraId="3842842B" w14:textId="361BE24A" w:rsidR="00CA559D" w:rsidRDefault="00CA559D" w:rsidP="000D6313">
      <w:pPr>
        <w:pStyle w:val="aff1"/>
        <w:ind w:firstLine="709"/>
        <w:jc w:val="both"/>
        <w:rPr>
          <w:rFonts w:ascii="PT Astra Serif" w:hAnsi="PT Astra Serif" w:cs="Times New Roman"/>
          <w:sz w:val="23"/>
          <w:szCs w:val="23"/>
        </w:rPr>
      </w:pPr>
    </w:p>
    <w:p w14:paraId="66C50639" w14:textId="12DC9DDF" w:rsidR="000F501A" w:rsidRDefault="000F501A" w:rsidP="000D6313">
      <w:pPr>
        <w:pStyle w:val="aff1"/>
        <w:ind w:firstLine="709"/>
        <w:jc w:val="both"/>
        <w:rPr>
          <w:rFonts w:ascii="PT Astra Serif" w:hAnsi="PT Astra Serif" w:cs="Times New Roman"/>
          <w:sz w:val="23"/>
          <w:szCs w:val="23"/>
        </w:rPr>
      </w:pPr>
    </w:p>
    <w:p w14:paraId="34A13F8A" w14:textId="290F6E92" w:rsidR="000F501A" w:rsidRDefault="000F501A" w:rsidP="000D6313">
      <w:pPr>
        <w:pStyle w:val="aff1"/>
        <w:ind w:firstLine="709"/>
        <w:jc w:val="both"/>
        <w:rPr>
          <w:rFonts w:ascii="PT Astra Serif" w:hAnsi="PT Astra Serif" w:cs="Times New Roman"/>
          <w:sz w:val="23"/>
          <w:szCs w:val="23"/>
        </w:rPr>
      </w:pPr>
    </w:p>
    <w:p w14:paraId="50119DEC" w14:textId="4EE43A21" w:rsidR="000F501A" w:rsidRDefault="000F501A" w:rsidP="000D6313">
      <w:pPr>
        <w:pStyle w:val="aff1"/>
        <w:ind w:firstLine="709"/>
        <w:jc w:val="both"/>
        <w:rPr>
          <w:rFonts w:ascii="PT Astra Serif" w:hAnsi="PT Astra Serif" w:cs="Times New Roman"/>
          <w:sz w:val="23"/>
          <w:szCs w:val="23"/>
        </w:rPr>
      </w:pPr>
    </w:p>
    <w:p w14:paraId="2496E433" w14:textId="4BBD34B2" w:rsidR="000F501A" w:rsidRDefault="000F501A" w:rsidP="000D6313">
      <w:pPr>
        <w:pStyle w:val="aff1"/>
        <w:ind w:firstLine="709"/>
        <w:jc w:val="both"/>
        <w:rPr>
          <w:rFonts w:ascii="PT Astra Serif" w:hAnsi="PT Astra Serif" w:cs="Times New Roman"/>
          <w:sz w:val="23"/>
          <w:szCs w:val="23"/>
        </w:rPr>
      </w:pPr>
    </w:p>
    <w:p w14:paraId="349B6509" w14:textId="487FD1FA" w:rsidR="000F501A" w:rsidRDefault="000F501A" w:rsidP="000D6313">
      <w:pPr>
        <w:pStyle w:val="aff1"/>
        <w:ind w:firstLine="709"/>
        <w:jc w:val="both"/>
        <w:rPr>
          <w:rFonts w:ascii="PT Astra Serif" w:hAnsi="PT Astra Serif" w:cs="Times New Roman"/>
          <w:sz w:val="23"/>
          <w:szCs w:val="23"/>
        </w:rPr>
      </w:pPr>
    </w:p>
    <w:p w14:paraId="6AA73723" w14:textId="77777777" w:rsidR="000F501A" w:rsidRDefault="000F501A" w:rsidP="000D6313">
      <w:pPr>
        <w:pStyle w:val="aff1"/>
        <w:ind w:firstLine="709"/>
        <w:jc w:val="both"/>
        <w:rPr>
          <w:rFonts w:ascii="PT Astra Serif" w:hAnsi="PT Astra Serif" w:cs="Times New Roman"/>
          <w:sz w:val="23"/>
          <w:szCs w:val="23"/>
        </w:rPr>
      </w:pPr>
    </w:p>
    <w:p w14:paraId="43FABBB0" w14:textId="77777777" w:rsidR="000F501A" w:rsidRDefault="000F501A" w:rsidP="000D6313">
      <w:pPr>
        <w:pStyle w:val="aff1"/>
        <w:ind w:firstLine="709"/>
        <w:jc w:val="both"/>
        <w:rPr>
          <w:rFonts w:ascii="PT Astra Serif" w:hAnsi="PT Astra Serif" w:cs="Times New Roman"/>
          <w:sz w:val="23"/>
          <w:szCs w:val="23"/>
        </w:rPr>
      </w:pPr>
    </w:p>
    <w:tbl>
      <w:tblPr>
        <w:tblStyle w:val="aff9"/>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0D6313" w:rsidRPr="006739F0" w14:paraId="4CF69273" w14:textId="77777777" w:rsidTr="000F501A">
        <w:trPr>
          <w:trHeight w:val="2486"/>
          <w:jc w:val="center"/>
        </w:trPr>
        <w:tc>
          <w:tcPr>
            <w:tcW w:w="4672" w:type="dxa"/>
          </w:tcPr>
          <w:p w14:paraId="15236979" w14:textId="77777777" w:rsidR="000D6313" w:rsidRPr="006739F0" w:rsidRDefault="000D6313" w:rsidP="000F413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Заказчик:</w:t>
            </w:r>
          </w:p>
          <w:p w14:paraId="0A920F6B" w14:textId="77777777" w:rsidR="000D6313" w:rsidRPr="006739F0" w:rsidRDefault="000D6313" w:rsidP="000F413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 xml:space="preserve">Тульский региональный фонд </w:t>
            </w:r>
          </w:p>
          <w:p w14:paraId="206621C9" w14:textId="77777777" w:rsidR="000D6313" w:rsidRDefault="000D6313" w:rsidP="000F4131">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«Центр поддержки предпринимательства»</w:t>
            </w:r>
          </w:p>
          <w:p w14:paraId="4DB44C33" w14:textId="79F8252B" w:rsidR="00FD14C4" w:rsidRPr="000F501A" w:rsidRDefault="000F501A" w:rsidP="00FD14C4">
            <w:pPr>
              <w:pStyle w:val="16"/>
              <w:spacing w:line="240" w:lineRule="auto"/>
              <w:rPr>
                <w:rFonts w:ascii="PT Astra Serif" w:hAnsi="PT Astra Serif" w:cs="Times New Roman"/>
                <w:b/>
                <w:i/>
                <w:iCs/>
                <w:sz w:val="23"/>
                <w:szCs w:val="23"/>
              </w:rPr>
            </w:pPr>
            <w:r w:rsidRPr="000F501A">
              <w:rPr>
                <w:rFonts w:ascii="PT Astra Serif" w:hAnsi="PT Astra Serif" w:cs="Times New Roman"/>
                <w:bCs/>
                <w:i/>
                <w:iCs/>
                <w:sz w:val="23"/>
                <w:szCs w:val="23"/>
              </w:rPr>
              <w:t xml:space="preserve">РЕКВИЗИТЫ </w:t>
            </w:r>
          </w:p>
          <w:p w14:paraId="7DEBD854" w14:textId="77777777" w:rsidR="000D6313" w:rsidRPr="006739F0" w:rsidRDefault="000D6313" w:rsidP="000F501A">
            <w:pPr>
              <w:pStyle w:val="16"/>
              <w:spacing w:line="240" w:lineRule="auto"/>
              <w:rPr>
                <w:rFonts w:ascii="PT Astra Serif" w:hAnsi="PT Astra Serif" w:cs="Times New Roman"/>
                <w:b/>
                <w:sz w:val="23"/>
                <w:szCs w:val="23"/>
              </w:rPr>
            </w:pPr>
          </w:p>
        </w:tc>
        <w:tc>
          <w:tcPr>
            <w:tcW w:w="4673" w:type="dxa"/>
          </w:tcPr>
          <w:p w14:paraId="5BD71C0E" w14:textId="77777777" w:rsidR="000D6313" w:rsidRPr="006739F0" w:rsidRDefault="000D6313" w:rsidP="000F4131">
            <w:pPr>
              <w:pStyle w:val="ConsPlusNonformat"/>
              <w:rPr>
                <w:rFonts w:ascii="PT Astra Serif" w:hAnsi="PT Astra Serif" w:cs="Times New Roman"/>
                <w:b/>
                <w:sz w:val="23"/>
                <w:szCs w:val="23"/>
              </w:rPr>
            </w:pPr>
            <w:r w:rsidRPr="006739F0">
              <w:rPr>
                <w:rFonts w:ascii="PT Astra Serif" w:hAnsi="PT Astra Serif" w:cs="Times New Roman"/>
                <w:b/>
                <w:sz w:val="23"/>
                <w:szCs w:val="23"/>
              </w:rPr>
              <w:t>Исполнитель:</w:t>
            </w:r>
          </w:p>
          <w:p w14:paraId="1FDE732E" w14:textId="2DC72A75" w:rsidR="000D6313" w:rsidRPr="000F501A" w:rsidRDefault="000F501A" w:rsidP="000F4131">
            <w:pPr>
              <w:pStyle w:val="ConsPlusNonformat"/>
              <w:rPr>
                <w:rFonts w:ascii="PT Astra Serif" w:hAnsi="PT Astra Serif" w:cs="Times New Roman"/>
                <w:bCs/>
                <w:i/>
                <w:iCs/>
                <w:sz w:val="23"/>
                <w:szCs w:val="23"/>
              </w:rPr>
            </w:pPr>
            <w:r w:rsidRPr="000F501A">
              <w:rPr>
                <w:rFonts w:ascii="PT Astra Serif" w:hAnsi="PT Astra Serif" w:cs="Times New Roman"/>
                <w:bCs/>
                <w:i/>
                <w:iCs/>
                <w:sz w:val="23"/>
                <w:szCs w:val="23"/>
              </w:rPr>
              <w:t>РЕКВИЗИТЫ</w:t>
            </w:r>
          </w:p>
          <w:p w14:paraId="6911F1EF" w14:textId="77777777" w:rsidR="000D6313" w:rsidRPr="0032641B" w:rsidRDefault="000D6313" w:rsidP="000F4131">
            <w:pPr>
              <w:pStyle w:val="ConsPlusNonformat"/>
              <w:rPr>
                <w:rFonts w:ascii="PT Astra Serif" w:hAnsi="PT Astra Serif" w:cs="Times New Roman"/>
                <w:b/>
                <w:sz w:val="23"/>
                <w:szCs w:val="23"/>
              </w:rPr>
            </w:pPr>
          </w:p>
          <w:p w14:paraId="4366772B" w14:textId="5A7102A1" w:rsidR="000D6313" w:rsidRPr="006739F0" w:rsidRDefault="000D6313" w:rsidP="000F4131">
            <w:pPr>
              <w:pStyle w:val="ConsPlusNonformat"/>
              <w:rPr>
                <w:rFonts w:ascii="PT Astra Serif" w:hAnsi="PT Astra Serif" w:cs="Times New Roman"/>
                <w:sz w:val="23"/>
                <w:szCs w:val="23"/>
              </w:rPr>
            </w:pPr>
          </w:p>
        </w:tc>
      </w:tr>
    </w:tbl>
    <w:p w14:paraId="4F907B19" w14:textId="203BC3C1" w:rsidR="000D6313" w:rsidRDefault="000D6313" w:rsidP="000D6313">
      <w:pPr>
        <w:pStyle w:val="aff1"/>
        <w:ind w:firstLine="709"/>
        <w:jc w:val="both"/>
        <w:rPr>
          <w:rFonts w:ascii="PT Astra Serif" w:hAnsi="PT Astra Serif" w:cs="Times New Roman"/>
          <w:sz w:val="23"/>
          <w:szCs w:val="23"/>
        </w:rPr>
        <w:sectPr w:rsidR="000D6313">
          <w:pgSz w:w="11906" w:h="16838"/>
          <w:pgMar w:top="1134" w:right="850" w:bottom="1134" w:left="1701" w:header="0" w:footer="709" w:gutter="0"/>
          <w:cols w:space="720"/>
          <w:docGrid w:linePitch="360"/>
        </w:sectPr>
      </w:pPr>
    </w:p>
    <w:p w14:paraId="3A9D487D" w14:textId="66592B80" w:rsidR="00CD4DCE" w:rsidRPr="00A80A07" w:rsidRDefault="00CD4DCE" w:rsidP="00CD4DCE">
      <w:pPr>
        <w:pStyle w:val="aff1"/>
        <w:spacing w:line="216" w:lineRule="auto"/>
        <w:jc w:val="center"/>
        <w:rPr>
          <w:rFonts w:ascii="PT Astra Serif" w:hAnsi="PT Astra Serif" w:cs="Times New Roman"/>
          <w:b/>
          <w:bCs/>
          <w:sz w:val="28"/>
          <w:szCs w:val="28"/>
        </w:rPr>
      </w:pPr>
      <w:r w:rsidRPr="00CD4DCE">
        <w:rPr>
          <w:rFonts w:ascii="PT Astra Serif" w:hAnsi="PT Astra Serif" w:cs="Times New Roman"/>
          <w:b/>
          <w:bCs/>
          <w:sz w:val="28"/>
          <w:szCs w:val="28"/>
        </w:rPr>
        <w:lastRenderedPageBreak/>
        <w:t>Макет согласован</w:t>
      </w:r>
    </w:p>
    <w:p w14:paraId="51B1C7CA" w14:textId="2C4A8499" w:rsidR="00CD4DCE" w:rsidRDefault="00CD4DCE" w:rsidP="005331FE">
      <w:pPr>
        <w:pStyle w:val="aff1"/>
        <w:spacing w:line="216" w:lineRule="auto"/>
        <w:jc w:val="both"/>
        <w:rPr>
          <w:rFonts w:ascii="PT Astra Serif" w:hAnsi="PT Astra Serif" w:cs="Times New Roman"/>
          <w:sz w:val="23"/>
          <w:szCs w:val="23"/>
          <w:lang w:val="en-US"/>
        </w:rPr>
      </w:pPr>
    </w:p>
    <w:p w14:paraId="18871E17" w14:textId="564A04DF" w:rsidR="00CD4DCE" w:rsidRDefault="00CD4DCE" w:rsidP="00CD4DCE">
      <w:pPr>
        <w:pStyle w:val="aff1"/>
        <w:spacing w:line="216" w:lineRule="auto"/>
        <w:jc w:val="center"/>
        <w:rPr>
          <w:rFonts w:ascii="PT Astra Serif" w:hAnsi="PT Astra Serif" w:cs="Times New Roman"/>
          <w:sz w:val="23"/>
          <w:szCs w:val="23"/>
          <w:lang w:val="en-US"/>
        </w:rPr>
      </w:pPr>
      <w:r w:rsidRPr="00CD4DCE">
        <w:rPr>
          <w:rFonts w:ascii="PT Astra Serif" w:hAnsi="PT Astra Serif" w:cs="Times New Roman"/>
          <w:noProof/>
          <w:sz w:val="23"/>
          <w:szCs w:val="23"/>
          <w:lang w:val="en-US"/>
        </w:rPr>
        <w:drawing>
          <wp:inline distT="0" distB="0" distL="0" distR="0" wp14:anchorId="1E78243A" wp14:editId="28C2DF7D">
            <wp:extent cx="8583930" cy="344805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10614"/>
                    <a:stretch/>
                  </pic:blipFill>
                  <pic:spPr bwMode="auto">
                    <a:xfrm>
                      <a:off x="0" y="0"/>
                      <a:ext cx="8594381" cy="3452248"/>
                    </a:xfrm>
                    <a:prstGeom prst="rect">
                      <a:avLst/>
                    </a:prstGeom>
                    <a:ln>
                      <a:noFill/>
                    </a:ln>
                    <a:extLst>
                      <a:ext uri="{53640926-AAD7-44D8-BBD7-CCE9431645EC}">
                        <a14:shadowObscured xmlns:a14="http://schemas.microsoft.com/office/drawing/2010/main"/>
                      </a:ext>
                    </a:extLst>
                  </pic:spPr>
                </pic:pic>
              </a:graphicData>
            </a:graphic>
          </wp:inline>
        </w:drawing>
      </w:r>
    </w:p>
    <w:p w14:paraId="75E0C55E" w14:textId="1D53DD05" w:rsidR="00CD4DCE" w:rsidRDefault="00CD4DCE" w:rsidP="005331FE">
      <w:pPr>
        <w:pStyle w:val="aff1"/>
        <w:spacing w:line="216" w:lineRule="auto"/>
        <w:jc w:val="both"/>
        <w:rPr>
          <w:rFonts w:ascii="PT Astra Serif" w:hAnsi="PT Astra Serif" w:cs="Times New Roman"/>
          <w:sz w:val="23"/>
          <w:szCs w:val="23"/>
          <w:lang w:val="en-US"/>
        </w:rPr>
      </w:pPr>
      <w:r>
        <w:rPr>
          <w:rFonts w:ascii="PT Astra Serif" w:hAnsi="PT Astra Serif" w:cs="Times New Roman"/>
          <w:sz w:val="23"/>
          <w:szCs w:val="23"/>
          <w:lang w:val="en-US"/>
        </w:rPr>
        <w:t xml:space="preserve">  </w:t>
      </w:r>
    </w:p>
    <w:tbl>
      <w:tblPr>
        <w:tblStyle w:val="aff9"/>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CD4DCE" w:rsidRPr="006739F0" w14:paraId="228CE7C8" w14:textId="77777777" w:rsidTr="00C619FA">
        <w:trPr>
          <w:trHeight w:val="70"/>
          <w:jc w:val="center"/>
        </w:trPr>
        <w:tc>
          <w:tcPr>
            <w:tcW w:w="4819" w:type="dxa"/>
          </w:tcPr>
          <w:p w14:paraId="4B008C3A" w14:textId="77777777" w:rsidR="00CD4DCE" w:rsidRPr="006739F0" w:rsidRDefault="00CD4DCE" w:rsidP="00C619FA">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Заказчик:</w:t>
            </w:r>
          </w:p>
          <w:p w14:paraId="6F106841" w14:textId="77777777" w:rsidR="00CD4DCE" w:rsidRPr="006739F0" w:rsidRDefault="00CD4DCE" w:rsidP="00C619FA">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 xml:space="preserve">Тульский региональный фонд </w:t>
            </w:r>
          </w:p>
          <w:p w14:paraId="71AC6980" w14:textId="77777777" w:rsidR="00CD4DCE" w:rsidRDefault="00CD4DCE" w:rsidP="00C619FA">
            <w:pPr>
              <w:pStyle w:val="16"/>
              <w:spacing w:line="240" w:lineRule="auto"/>
              <w:rPr>
                <w:rFonts w:ascii="PT Astra Serif" w:hAnsi="PT Astra Serif" w:cs="Times New Roman"/>
                <w:b/>
                <w:sz w:val="23"/>
                <w:szCs w:val="23"/>
              </w:rPr>
            </w:pPr>
            <w:r w:rsidRPr="006739F0">
              <w:rPr>
                <w:rFonts w:ascii="PT Astra Serif" w:hAnsi="PT Astra Serif" w:cs="Times New Roman"/>
                <w:b/>
                <w:sz w:val="23"/>
                <w:szCs w:val="23"/>
              </w:rPr>
              <w:t>«Центр поддержки предпринимательства»</w:t>
            </w:r>
          </w:p>
          <w:p w14:paraId="3ACE20FC" w14:textId="77777777" w:rsidR="00CD4DCE" w:rsidRDefault="00CD4DCE" w:rsidP="00C619FA">
            <w:pPr>
              <w:pStyle w:val="16"/>
              <w:spacing w:line="240" w:lineRule="auto"/>
              <w:rPr>
                <w:rFonts w:ascii="PT Astra Serif" w:hAnsi="PT Astra Serif" w:cs="Times New Roman"/>
                <w:b/>
                <w:sz w:val="23"/>
                <w:szCs w:val="23"/>
              </w:rPr>
            </w:pPr>
          </w:p>
          <w:p w14:paraId="38022BAC" w14:textId="77777777" w:rsidR="000F501A" w:rsidRPr="000F501A" w:rsidRDefault="000F501A" w:rsidP="000F501A">
            <w:pPr>
              <w:pStyle w:val="aff1"/>
              <w:spacing w:line="216" w:lineRule="auto"/>
              <w:jc w:val="both"/>
              <w:rPr>
                <w:rFonts w:ascii="PT Astra Serif" w:hAnsi="PT Astra Serif" w:cs="Times New Roman"/>
                <w:i/>
                <w:iCs/>
                <w:sz w:val="23"/>
                <w:szCs w:val="23"/>
              </w:rPr>
            </w:pPr>
            <w:r w:rsidRPr="000F501A">
              <w:rPr>
                <w:rFonts w:ascii="PT Astra Serif" w:hAnsi="PT Astra Serif" w:cs="Times New Roman"/>
                <w:i/>
                <w:iCs/>
                <w:sz w:val="23"/>
                <w:szCs w:val="23"/>
              </w:rPr>
              <w:t>РЕКВИЗИТЫ</w:t>
            </w:r>
          </w:p>
          <w:p w14:paraId="637C87FD" w14:textId="3EB16F28" w:rsidR="00CD4DCE" w:rsidRPr="006739F0" w:rsidRDefault="00CD4DCE" w:rsidP="00CD4DCE">
            <w:pPr>
              <w:pStyle w:val="16"/>
              <w:spacing w:line="240" w:lineRule="auto"/>
              <w:rPr>
                <w:rFonts w:ascii="PT Astra Serif" w:hAnsi="PT Astra Serif" w:cs="Times New Roman"/>
                <w:b/>
                <w:sz w:val="23"/>
                <w:szCs w:val="23"/>
              </w:rPr>
            </w:pPr>
            <w:r>
              <w:rPr>
                <w:rFonts w:ascii="PT Astra Serif" w:hAnsi="PT Astra Serif" w:cs="Times New Roman"/>
                <w:sz w:val="23"/>
                <w:szCs w:val="23"/>
              </w:rPr>
              <w:t xml:space="preserve"> </w:t>
            </w:r>
          </w:p>
        </w:tc>
        <w:tc>
          <w:tcPr>
            <w:tcW w:w="4820" w:type="dxa"/>
          </w:tcPr>
          <w:p w14:paraId="05C2372B" w14:textId="60988D44" w:rsidR="00CD4DCE" w:rsidRPr="00A80A07" w:rsidRDefault="00CD4DCE" w:rsidP="00C619FA">
            <w:pPr>
              <w:pStyle w:val="ConsPlusNonformat"/>
              <w:rPr>
                <w:rFonts w:ascii="PT Astra Serif" w:hAnsi="PT Astra Serif" w:cs="Times New Roman"/>
                <w:b/>
                <w:sz w:val="23"/>
                <w:szCs w:val="23"/>
              </w:rPr>
            </w:pPr>
            <w:r w:rsidRPr="006739F0">
              <w:rPr>
                <w:rFonts w:ascii="PT Astra Serif" w:hAnsi="PT Astra Serif" w:cs="Times New Roman"/>
                <w:b/>
                <w:sz w:val="23"/>
                <w:szCs w:val="23"/>
              </w:rPr>
              <w:t>Исполнитель:</w:t>
            </w:r>
            <w:r w:rsidRPr="00A80A07">
              <w:rPr>
                <w:rFonts w:ascii="PT Astra Serif" w:hAnsi="PT Astra Serif" w:cs="Times New Roman"/>
                <w:b/>
                <w:sz w:val="23"/>
                <w:szCs w:val="23"/>
              </w:rPr>
              <w:t xml:space="preserve">    </w:t>
            </w:r>
          </w:p>
          <w:p w14:paraId="59886506" w14:textId="77777777" w:rsidR="000F501A" w:rsidRPr="000F501A" w:rsidRDefault="000F501A" w:rsidP="000F501A">
            <w:pPr>
              <w:pStyle w:val="aff1"/>
              <w:spacing w:line="216" w:lineRule="auto"/>
              <w:jc w:val="both"/>
              <w:rPr>
                <w:rFonts w:ascii="PT Astra Serif" w:hAnsi="PT Astra Serif" w:cs="Times New Roman"/>
                <w:i/>
                <w:iCs/>
                <w:sz w:val="23"/>
                <w:szCs w:val="23"/>
              </w:rPr>
            </w:pPr>
            <w:r w:rsidRPr="000F501A">
              <w:rPr>
                <w:rFonts w:ascii="PT Astra Serif" w:hAnsi="PT Astra Serif" w:cs="Times New Roman"/>
                <w:i/>
                <w:iCs/>
                <w:sz w:val="23"/>
                <w:szCs w:val="23"/>
              </w:rPr>
              <w:t>РЕКВИЗИТЫ</w:t>
            </w:r>
          </w:p>
          <w:p w14:paraId="6DAD0B06" w14:textId="46522CAB" w:rsidR="00CD4DCE" w:rsidRPr="00CD4DCE" w:rsidRDefault="00CD4DCE" w:rsidP="00C619FA">
            <w:pPr>
              <w:pStyle w:val="ConsPlusNonformat"/>
              <w:rPr>
                <w:rFonts w:ascii="PT Astra Serif" w:hAnsi="PT Astra Serif" w:cs="Times New Roman"/>
                <w:b/>
                <w:sz w:val="23"/>
                <w:szCs w:val="23"/>
              </w:rPr>
            </w:pPr>
          </w:p>
        </w:tc>
      </w:tr>
    </w:tbl>
    <w:p w14:paraId="78319010" w14:textId="6C062BD4" w:rsidR="000D6313" w:rsidRPr="00CD4DCE" w:rsidRDefault="00CD4DCE" w:rsidP="005331FE">
      <w:pPr>
        <w:pStyle w:val="aff1"/>
        <w:spacing w:line="216" w:lineRule="auto"/>
        <w:jc w:val="both"/>
        <w:rPr>
          <w:rFonts w:ascii="PT Astra Serif" w:hAnsi="PT Astra Serif" w:cs="Times New Roman"/>
          <w:sz w:val="23"/>
          <w:szCs w:val="23"/>
        </w:rPr>
      </w:pPr>
      <w:r>
        <w:rPr>
          <w:rFonts w:ascii="PT Astra Serif" w:hAnsi="PT Astra Serif" w:cs="Times New Roman"/>
          <w:sz w:val="23"/>
          <w:szCs w:val="23"/>
        </w:rPr>
        <w:t xml:space="preserve">                                                      </w:t>
      </w:r>
    </w:p>
    <w:sectPr w:rsidR="000D6313" w:rsidRPr="00CD4DCE" w:rsidSect="00CD4DCE">
      <w:pgSz w:w="16838" w:h="11906" w:orient="landscape" w:code="9"/>
      <w:pgMar w:top="1701" w:right="1134" w:bottom="851" w:left="1134" w:header="0"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E72C56" w14:textId="77777777" w:rsidR="002336D4" w:rsidRDefault="007C1D41">
      <w:pPr>
        <w:spacing w:after="0" w:line="240" w:lineRule="auto"/>
      </w:pPr>
      <w:r>
        <w:separator/>
      </w:r>
    </w:p>
  </w:endnote>
  <w:endnote w:type="continuationSeparator" w:id="0">
    <w:p w14:paraId="755BFB80" w14:textId="77777777" w:rsidR="002336D4" w:rsidRDefault="007C1D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ont507">
    <w:charset w:val="00"/>
    <w:family w:val="auto"/>
    <w:pitch w:val="default"/>
  </w:font>
  <w:font w:name="NTHarmonica">
    <w:altName w:val="Tahoma"/>
    <w:charset w:val="00"/>
    <w:family w:val="auto"/>
    <w:pitch w:val="default"/>
  </w:font>
  <w:font w:name="Courier New">
    <w:panose1 w:val="02070309020205020404"/>
    <w:charset w:val="CC"/>
    <w:family w:val="modern"/>
    <w:pitch w:val="fixed"/>
    <w:sig w:usb0="E0002EFF" w:usb1="C0007843" w:usb2="00000009" w:usb3="00000000" w:csb0="000001FF" w:csb1="00000000"/>
  </w:font>
  <w:font w:name="PT Astra Serif">
    <w:altName w:val="Times New Roman"/>
    <w:panose1 w:val="020A0603040505020204"/>
    <w:charset w:val="CC"/>
    <w:family w:val="roman"/>
    <w:pitch w:val="variable"/>
    <w:sig w:usb0="A00002EF" w:usb1="5000204B" w:usb2="00000020" w:usb3="00000000" w:csb0="00000097"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AD4A8" w14:textId="77777777" w:rsidR="002336D4" w:rsidRDefault="007C1D41">
      <w:pPr>
        <w:spacing w:after="0" w:line="240" w:lineRule="auto"/>
      </w:pPr>
      <w:r>
        <w:separator/>
      </w:r>
    </w:p>
  </w:footnote>
  <w:footnote w:type="continuationSeparator" w:id="0">
    <w:p w14:paraId="40201BC8" w14:textId="77777777" w:rsidR="002336D4" w:rsidRDefault="007C1D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1E7C4D"/>
    <w:multiLevelType w:val="hybridMultilevel"/>
    <w:tmpl w:val="F25C520E"/>
    <w:lvl w:ilvl="0" w:tplc="603C5C96">
      <w:start w:val="1"/>
      <w:numFmt w:val="decimal"/>
      <w:lvlText w:val="%1."/>
      <w:lvlJc w:val="left"/>
      <w:pPr>
        <w:ind w:left="502" w:hanging="360"/>
      </w:pPr>
    </w:lvl>
    <w:lvl w:ilvl="1" w:tplc="6B52AFEE">
      <w:start w:val="1"/>
      <w:numFmt w:val="lowerLetter"/>
      <w:lvlText w:val="%2."/>
      <w:lvlJc w:val="left"/>
      <w:pPr>
        <w:ind w:left="1440" w:hanging="360"/>
      </w:pPr>
    </w:lvl>
    <w:lvl w:ilvl="2" w:tplc="BB4A7F18">
      <w:start w:val="1"/>
      <w:numFmt w:val="lowerRoman"/>
      <w:lvlText w:val="%3."/>
      <w:lvlJc w:val="right"/>
      <w:pPr>
        <w:ind w:left="2160" w:hanging="180"/>
      </w:pPr>
    </w:lvl>
    <w:lvl w:ilvl="3" w:tplc="6422F81A">
      <w:start w:val="1"/>
      <w:numFmt w:val="decimal"/>
      <w:lvlText w:val="%4."/>
      <w:lvlJc w:val="left"/>
      <w:pPr>
        <w:ind w:left="2880" w:hanging="360"/>
      </w:pPr>
    </w:lvl>
    <w:lvl w:ilvl="4" w:tplc="A0AEC512">
      <w:start w:val="1"/>
      <w:numFmt w:val="lowerLetter"/>
      <w:lvlText w:val="%5."/>
      <w:lvlJc w:val="left"/>
      <w:pPr>
        <w:ind w:left="3600" w:hanging="360"/>
      </w:pPr>
    </w:lvl>
    <w:lvl w:ilvl="5" w:tplc="E2C40A0E">
      <w:start w:val="1"/>
      <w:numFmt w:val="lowerRoman"/>
      <w:lvlText w:val="%6."/>
      <w:lvlJc w:val="right"/>
      <w:pPr>
        <w:ind w:left="4320" w:hanging="180"/>
      </w:pPr>
    </w:lvl>
    <w:lvl w:ilvl="6" w:tplc="3A54F61A">
      <w:start w:val="1"/>
      <w:numFmt w:val="decimal"/>
      <w:lvlText w:val="%7."/>
      <w:lvlJc w:val="left"/>
      <w:pPr>
        <w:ind w:left="5040" w:hanging="360"/>
      </w:pPr>
    </w:lvl>
    <w:lvl w:ilvl="7" w:tplc="DE866D64">
      <w:start w:val="1"/>
      <w:numFmt w:val="lowerLetter"/>
      <w:lvlText w:val="%8."/>
      <w:lvlJc w:val="left"/>
      <w:pPr>
        <w:ind w:left="5760" w:hanging="360"/>
      </w:pPr>
    </w:lvl>
    <w:lvl w:ilvl="8" w:tplc="1D8E24A2">
      <w:start w:val="1"/>
      <w:numFmt w:val="lowerRoman"/>
      <w:lvlText w:val="%9."/>
      <w:lvlJc w:val="right"/>
      <w:pPr>
        <w:ind w:left="6480" w:hanging="180"/>
      </w:pPr>
    </w:lvl>
  </w:abstractNum>
  <w:abstractNum w:abstractNumId="1" w15:restartNumberingAfterBreak="0">
    <w:nsid w:val="0AF50F48"/>
    <w:multiLevelType w:val="multilevel"/>
    <w:tmpl w:val="17A2E3AA"/>
    <w:lvl w:ilvl="0">
      <w:start w:val="1"/>
      <w:numFmt w:val="decimal"/>
      <w:lvlText w:val="%1"/>
      <w:lvlJc w:val="left"/>
      <w:pPr>
        <w:ind w:left="489" w:hanging="379"/>
      </w:pPr>
      <w:rPr>
        <w:rFonts w:hint="default"/>
        <w:lang w:val="ru-RU" w:eastAsia="en-US" w:bidi="ar-SA"/>
      </w:rPr>
    </w:lvl>
    <w:lvl w:ilvl="1">
      <w:start w:val="1"/>
      <w:numFmt w:val="decimal"/>
      <w:lvlText w:val="%1.%2."/>
      <w:lvlJc w:val="left"/>
      <w:pPr>
        <w:ind w:left="489" w:hanging="379"/>
      </w:pPr>
      <w:rPr>
        <w:rFonts w:ascii="Arial" w:eastAsia="Arial" w:hAnsi="Arial" w:cs="Arial" w:hint="default"/>
        <w:sz w:val="19"/>
        <w:szCs w:val="19"/>
        <w:lang w:val="ru-RU" w:eastAsia="en-US" w:bidi="ar-SA"/>
      </w:rPr>
    </w:lvl>
    <w:lvl w:ilvl="2">
      <w:start w:val="1"/>
      <w:numFmt w:val="bullet"/>
      <w:lvlText w:val="•"/>
      <w:lvlJc w:val="left"/>
      <w:pPr>
        <w:ind w:left="2296" w:hanging="379"/>
      </w:pPr>
      <w:rPr>
        <w:rFonts w:hint="default"/>
        <w:lang w:val="ru-RU" w:eastAsia="en-US" w:bidi="ar-SA"/>
      </w:rPr>
    </w:lvl>
    <w:lvl w:ilvl="3">
      <w:start w:val="1"/>
      <w:numFmt w:val="bullet"/>
      <w:lvlText w:val="•"/>
      <w:lvlJc w:val="left"/>
      <w:pPr>
        <w:ind w:left="3204" w:hanging="379"/>
      </w:pPr>
      <w:rPr>
        <w:rFonts w:hint="default"/>
        <w:lang w:val="ru-RU" w:eastAsia="en-US" w:bidi="ar-SA"/>
      </w:rPr>
    </w:lvl>
    <w:lvl w:ilvl="4">
      <w:start w:val="1"/>
      <w:numFmt w:val="bullet"/>
      <w:lvlText w:val="•"/>
      <w:lvlJc w:val="left"/>
      <w:pPr>
        <w:ind w:left="4112" w:hanging="379"/>
      </w:pPr>
      <w:rPr>
        <w:rFonts w:hint="default"/>
        <w:lang w:val="ru-RU" w:eastAsia="en-US" w:bidi="ar-SA"/>
      </w:rPr>
    </w:lvl>
    <w:lvl w:ilvl="5">
      <w:start w:val="1"/>
      <w:numFmt w:val="bullet"/>
      <w:lvlText w:val="•"/>
      <w:lvlJc w:val="left"/>
      <w:pPr>
        <w:ind w:left="5020" w:hanging="379"/>
      </w:pPr>
      <w:rPr>
        <w:rFonts w:hint="default"/>
        <w:lang w:val="ru-RU" w:eastAsia="en-US" w:bidi="ar-SA"/>
      </w:rPr>
    </w:lvl>
    <w:lvl w:ilvl="6">
      <w:start w:val="1"/>
      <w:numFmt w:val="bullet"/>
      <w:lvlText w:val="•"/>
      <w:lvlJc w:val="left"/>
      <w:pPr>
        <w:ind w:left="5928" w:hanging="379"/>
      </w:pPr>
      <w:rPr>
        <w:rFonts w:hint="default"/>
        <w:lang w:val="ru-RU" w:eastAsia="en-US" w:bidi="ar-SA"/>
      </w:rPr>
    </w:lvl>
    <w:lvl w:ilvl="7">
      <w:start w:val="1"/>
      <w:numFmt w:val="bullet"/>
      <w:lvlText w:val="•"/>
      <w:lvlJc w:val="left"/>
      <w:pPr>
        <w:ind w:left="6836" w:hanging="379"/>
      </w:pPr>
      <w:rPr>
        <w:rFonts w:hint="default"/>
        <w:lang w:val="ru-RU" w:eastAsia="en-US" w:bidi="ar-SA"/>
      </w:rPr>
    </w:lvl>
    <w:lvl w:ilvl="8">
      <w:start w:val="1"/>
      <w:numFmt w:val="bullet"/>
      <w:lvlText w:val="•"/>
      <w:lvlJc w:val="left"/>
      <w:pPr>
        <w:ind w:left="7744" w:hanging="379"/>
      </w:pPr>
      <w:rPr>
        <w:rFonts w:hint="default"/>
        <w:lang w:val="ru-RU" w:eastAsia="en-US" w:bidi="ar-SA"/>
      </w:rPr>
    </w:lvl>
  </w:abstractNum>
  <w:abstractNum w:abstractNumId="2" w15:restartNumberingAfterBreak="0">
    <w:nsid w:val="21946F6B"/>
    <w:multiLevelType w:val="hybridMultilevel"/>
    <w:tmpl w:val="37566974"/>
    <w:lvl w:ilvl="0" w:tplc="01348B54">
      <w:start w:val="1"/>
      <w:numFmt w:val="bullet"/>
      <w:lvlText w:val="—"/>
      <w:lvlJc w:val="left"/>
      <w:pPr>
        <w:ind w:left="359" w:hanging="249"/>
      </w:pPr>
      <w:rPr>
        <w:rFonts w:ascii="Arial" w:eastAsia="Arial" w:hAnsi="Arial" w:cs="Arial" w:hint="default"/>
        <w:sz w:val="19"/>
        <w:szCs w:val="19"/>
        <w:lang w:val="ru-RU" w:eastAsia="en-US" w:bidi="ar-SA"/>
      </w:rPr>
    </w:lvl>
    <w:lvl w:ilvl="1" w:tplc="AE2C3966">
      <w:start w:val="1"/>
      <w:numFmt w:val="bullet"/>
      <w:lvlText w:val="•"/>
      <w:lvlJc w:val="left"/>
      <w:pPr>
        <w:ind w:left="1280" w:hanging="249"/>
      </w:pPr>
      <w:rPr>
        <w:rFonts w:hint="default"/>
        <w:lang w:val="ru-RU" w:eastAsia="en-US" w:bidi="ar-SA"/>
      </w:rPr>
    </w:lvl>
    <w:lvl w:ilvl="2" w:tplc="7962135C">
      <w:start w:val="1"/>
      <w:numFmt w:val="bullet"/>
      <w:lvlText w:val="•"/>
      <w:lvlJc w:val="left"/>
      <w:pPr>
        <w:ind w:left="2200" w:hanging="249"/>
      </w:pPr>
      <w:rPr>
        <w:rFonts w:hint="default"/>
        <w:lang w:val="ru-RU" w:eastAsia="en-US" w:bidi="ar-SA"/>
      </w:rPr>
    </w:lvl>
    <w:lvl w:ilvl="3" w:tplc="FD0EC342">
      <w:start w:val="1"/>
      <w:numFmt w:val="bullet"/>
      <w:lvlText w:val="•"/>
      <w:lvlJc w:val="left"/>
      <w:pPr>
        <w:ind w:left="3120" w:hanging="249"/>
      </w:pPr>
      <w:rPr>
        <w:rFonts w:hint="default"/>
        <w:lang w:val="ru-RU" w:eastAsia="en-US" w:bidi="ar-SA"/>
      </w:rPr>
    </w:lvl>
    <w:lvl w:ilvl="4" w:tplc="61602426">
      <w:start w:val="1"/>
      <w:numFmt w:val="bullet"/>
      <w:lvlText w:val="•"/>
      <w:lvlJc w:val="left"/>
      <w:pPr>
        <w:ind w:left="4040" w:hanging="249"/>
      </w:pPr>
      <w:rPr>
        <w:rFonts w:hint="default"/>
        <w:lang w:val="ru-RU" w:eastAsia="en-US" w:bidi="ar-SA"/>
      </w:rPr>
    </w:lvl>
    <w:lvl w:ilvl="5" w:tplc="40C418CA">
      <w:start w:val="1"/>
      <w:numFmt w:val="bullet"/>
      <w:lvlText w:val="•"/>
      <w:lvlJc w:val="left"/>
      <w:pPr>
        <w:ind w:left="4960" w:hanging="249"/>
      </w:pPr>
      <w:rPr>
        <w:rFonts w:hint="default"/>
        <w:lang w:val="ru-RU" w:eastAsia="en-US" w:bidi="ar-SA"/>
      </w:rPr>
    </w:lvl>
    <w:lvl w:ilvl="6" w:tplc="53DC83F8">
      <w:start w:val="1"/>
      <w:numFmt w:val="bullet"/>
      <w:lvlText w:val="•"/>
      <w:lvlJc w:val="left"/>
      <w:pPr>
        <w:ind w:left="5880" w:hanging="249"/>
      </w:pPr>
      <w:rPr>
        <w:rFonts w:hint="default"/>
        <w:lang w:val="ru-RU" w:eastAsia="en-US" w:bidi="ar-SA"/>
      </w:rPr>
    </w:lvl>
    <w:lvl w:ilvl="7" w:tplc="46604FEA">
      <w:start w:val="1"/>
      <w:numFmt w:val="bullet"/>
      <w:lvlText w:val="•"/>
      <w:lvlJc w:val="left"/>
      <w:pPr>
        <w:ind w:left="6800" w:hanging="249"/>
      </w:pPr>
      <w:rPr>
        <w:rFonts w:hint="default"/>
        <w:lang w:val="ru-RU" w:eastAsia="en-US" w:bidi="ar-SA"/>
      </w:rPr>
    </w:lvl>
    <w:lvl w:ilvl="8" w:tplc="3460B92E">
      <w:start w:val="1"/>
      <w:numFmt w:val="bullet"/>
      <w:lvlText w:val="•"/>
      <w:lvlJc w:val="left"/>
      <w:pPr>
        <w:ind w:left="7720" w:hanging="249"/>
      </w:pPr>
      <w:rPr>
        <w:rFonts w:hint="default"/>
        <w:lang w:val="ru-RU" w:eastAsia="en-US" w:bidi="ar-SA"/>
      </w:rPr>
    </w:lvl>
  </w:abstractNum>
  <w:abstractNum w:abstractNumId="3" w15:restartNumberingAfterBreak="0">
    <w:nsid w:val="264A1F3D"/>
    <w:multiLevelType w:val="multilevel"/>
    <w:tmpl w:val="88CEB7D0"/>
    <w:lvl w:ilvl="0">
      <w:start w:val="1"/>
      <w:numFmt w:val="decimal"/>
      <w:lvlText w:val="%1."/>
      <w:lvlJc w:val="left"/>
      <w:pPr>
        <w:ind w:left="502" w:hanging="360"/>
      </w:pPr>
      <w:rPr>
        <w:rFonts w:hint="default"/>
        <w:b w:val="0"/>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4" w15:restartNumberingAfterBreak="0">
    <w:nsid w:val="2E314EB3"/>
    <w:multiLevelType w:val="hybridMultilevel"/>
    <w:tmpl w:val="DD70967A"/>
    <w:lvl w:ilvl="0" w:tplc="495A7D6E">
      <w:start w:val="6"/>
      <w:numFmt w:val="decimal"/>
      <w:lvlText w:val="%1."/>
      <w:lvlJc w:val="left"/>
      <w:pPr>
        <w:ind w:left="1065" w:hanging="360"/>
      </w:pPr>
    </w:lvl>
    <w:lvl w:ilvl="1" w:tplc="61AEB492">
      <w:start w:val="1"/>
      <w:numFmt w:val="lowerLetter"/>
      <w:lvlText w:val="%2."/>
      <w:lvlJc w:val="left"/>
      <w:pPr>
        <w:ind w:left="1785" w:hanging="360"/>
      </w:pPr>
    </w:lvl>
    <w:lvl w:ilvl="2" w:tplc="B88E8E4C">
      <w:start w:val="1"/>
      <w:numFmt w:val="lowerRoman"/>
      <w:lvlText w:val="%3."/>
      <w:lvlJc w:val="right"/>
      <w:pPr>
        <w:ind w:left="2505" w:hanging="180"/>
      </w:pPr>
    </w:lvl>
    <w:lvl w:ilvl="3" w:tplc="A5DC804A">
      <w:start w:val="1"/>
      <w:numFmt w:val="decimal"/>
      <w:lvlText w:val="%4."/>
      <w:lvlJc w:val="left"/>
      <w:pPr>
        <w:ind w:left="3225" w:hanging="360"/>
      </w:pPr>
    </w:lvl>
    <w:lvl w:ilvl="4" w:tplc="28DCDEA0">
      <w:start w:val="1"/>
      <w:numFmt w:val="lowerLetter"/>
      <w:lvlText w:val="%5."/>
      <w:lvlJc w:val="left"/>
      <w:pPr>
        <w:ind w:left="3945" w:hanging="360"/>
      </w:pPr>
    </w:lvl>
    <w:lvl w:ilvl="5" w:tplc="5C0E0658">
      <w:start w:val="1"/>
      <w:numFmt w:val="lowerRoman"/>
      <w:lvlText w:val="%6."/>
      <w:lvlJc w:val="right"/>
      <w:pPr>
        <w:ind w:left="4665" w:hanging="180"/>
      </w:pPr>
    </w:lvl>
    <w:lvl w:ilvl="6" w:tplc="9D7AED28">
      <w:start w:val="1"/>
      <w:numFmt w:val="decimal"/>
      <w:lvlText w:val="%7."/>
      <w:lvlJc w:val="left"/>
      <w:pPr>
        <w:ind w:left="5385" w:hanging="360"/>
      </w:pPr>
    </w:lvl>
    <w:lvl w:ilvl="7" w:tplc="DB9ED9E2">
      <w:start w:val="1"/>
      <w:numFmt w:val="lowerLetter"/>
      <w:lvlText w:val="%8."/>
      <w:lvlJc w:val="left"/>
      <w:pPr>
        <w:ind w:left="6105" w:hanging="360"/>
      </w:pPr>
    </w:lvl>
    <w:lvl w:ilvl="8" w:tplc="39A4DB50">
      <w:start w:val="1"/>
      <w:numFmt w:val="lowerRoman"/>
      <w:lvlText w:val="%9."/>
      <w:lvlJc w:val="right"/>
      <w:pPr>
        <w:ind w:left="6825" w:hanging="180"/>
      </w:pPr>
    </w:lvl>
  </w:abstractNum>
  <w:abstractNum w:abstractNumId="5" w15:restartNumberingAfterBreak="0">
    <w:nsid w:val="2F12728D"/>
    <w:multiLevelType w:val="multilevel"/>
    <w:tmpl w:val="3B709E2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3975C2D"/>
    <w:multiLevelType w:val="multilevel"/>
    <w:tmpl w:val="CF628F74"/>
    <w:lvl w:ilvl="0">
      <w:start w:val="1"/>
      <w:numFmt w:val="decimal"/>
      <w:lvlText w:val="%1."/>
      <w:lvlJc w:val="left"/>
      <w:pPr>
        <w:ind w:left="5384" w:hanging="705"/>
      </w:pPr>
      <w:rPr>
        <w:rFonts w:ascii="Times New Roman" w:hAnsi="Times New Roman" w:cs="Times New Roman" w:hint="default"/>
        <w:b/>
        <w:sz w:val="24"/>
        <w:szCs w:val="24"/>
      </w:rPr>
    </w:lvl>
    <w:lvl w:ilvl="1">
      <w:start w:val="1"/>
      <w:numFmt w:val="decimal"/>
      <w:lvlText w:val="%1.%2."/>
      <w:lvlJc w:val="left"/>
      <w:pPr>
        <w:ind w:left="1273"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464509AB"/>
    <w:multiLevelType w:val="hybridMultilevel"/>
    <w:tmpl w:val="0EFAE900"/>
    <w:lvl w:ilvl="0" w:tplc="5ED2FC8C">
      <w:start w:val="4"/>
      <w:numFmt w:val="decimal"/>
      <w:lvlText w:val="%1."/>
      <w:lvlJc w:val="left"/>
      <w:pPr>
        <w:ind w:left="1065" w:hanging="360"/>
      </w:pPr>
    </w:lvl>
    <w:lvl w:ilvl="1" w:tplc="50ECD71C">
      <w:start w:val="1"/>
      <w:numFmt w:val="lowerLetter"/>
      <w:lvlText w:val="%2."/>
      <w:lvlJc w:val="left"/>
      <w:pPr>
        <w:ind w:left="1785" w:hanging="360"/>
      </w:pPr>
    </w:lvl>
    <w:lvl w:ilvl="2" w:tplc="F33E585E">
      <w:start w:val="1"/>
      <w:numFmt w:val="lowerRoman"/>
      <w:lvlText w:val="%3."/>
      <w:lvlJc w:val="right"/>
      <w:pPr>
        <w:ind w:left="2505" w:hanging="180"/>
      </w:pPr>
    </w:lvl>
    <w:lvl w:ilvl="3" w:tplc="6BF2B572">
      <w:start w:val="1"/>
      <w:numFmt w:val="decimal"/>
      <w:lvlText w:val="%4."/>
      <w:lvlJc w:val="left"/>
      <w:pPr>
        <w:ind w:left="3225" w:hanging="360"/>
      </w:pPr>
    </w:lvl>
    <w:lvl w:ilvl="4" w:tplc="6C825330">
      <w:start w:val="1"/>
      <w:numFmt w:val="lowerLetter"/>
      <w:lvlText w:val="%5."/>
      <w:lvlJc w:val="left"/>
      <w:pPr>
        <w:ind w:left="3945" w:hanging="360"/>
      </w:pPr>
    </w:lvl>
    <w:lvl w:ilvl="5" w:tplc="EFBA70CE">
      <w:start w:val="1"/>
      <w:numFmt w:val="lowerRoman"/>
      <w:lvlText w:val="%6."/>
      <w:lvlJc w:val="right"/>
      <w:pPr>
        <w:ind w:left="4665" w:hanging="180"/>
      </w:pPr>
    </w:lvl>
    <w:lvl w:ilvl="6" w:tplc="1E981D1A">
      <w:start w:val="1"/>
      <w:numFmt w:val="decimal"/>
      <w:lvlText w:val="%7."/>
      <w:lvlJc w:val="left"/>
      <w:pPr>
        <w:ind w:left="5385" w:hanging="360"/>
      </w:pPr>
    </w:lvl>
    <w:lvl w:ilvl="7" w:tplc="BADAAEBA">
      <w:start w:val="1"/>
      <w:numFmt w:val="lowerLetter"/>
      <w:lvlText w:val="%8."/>
      <w:lvlJc w:val="left"/>
      <w:pPr>
        <w:ind w:left="6105" w:hanging="360"/>
      </w:pPr>
    </w:lvl>
    <w:lvl w:ilvl="8" w:tplc="89C02FB4">
      <w:start w:val="1"/>
      <w:numFmt w:val="lowerRoman"/>
      <w:lvlText w:val="%9."/>
      <w:lvlJc w:val="right"/>
      <w:pPr>
        <w:ind w:left="6825" w:hanging="180"/>
      </w:pPr>
    </w:lvl>
  </w:abstractNum>
  <w:abstractNum w:abstractNumId="8" w15:restartNumberingAfterBreak="0">
    <w:nsid w:val="4CFA4C62"/>
    <w:multiLevelType w:val="multilevel"/>
    <w:tmpl w:val="DC9AA1B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9362E03"/>
    <w:multiLevelType w:val="multilevel"/>
    <w:tmpl w:val="2FF43462"/>
    <w:lvl w:ilvl="0">
      <w:start w:val="2"/>
      <w:numFmt w:val="decimal"/>
      <w:lvlText w:val="%1"/>
      <w:lvlJc w:val="left"/>
      <w:pPr>
        <w:ind w:left="110" w:hanging="379"/>
      </w:pPr>
      <w:rPr>
        <w:rFonts w:hint="default"/>
        <w:lang w:val="ru-RU" w:eastAsia="en-US" w:bidi="ar-SA"/>
      </w:rPr>
    </w:lvl>
    <w:lvl w:ilvl="1">
      <w:start w:val="1"/>
      <w:numFmt w:val="decimal"/>
      <w:lvlText w:val="%1.%2."/>
      <w:lvlJc w:val="left"/>
      <w:pPr>
        <w:ind w:left="110" w:hanging="379"/>
      </w:pPr>
      <w:rPr>
        <w:rFonts w:ascii="Arial" w:eastAsia="Arial" w:hAnsi="Arial" w:cs="Arial" w:hint="default"/>
        <w:sz w:val="19"/>
        <w:szCs w:val="19"/>
        <w:lang w:val="ru-RU" w:eastAsia="en-US" w:bidi="ar-SA"/>
      </w:rPr>
    </w:lvl>
    <w:lvl w:ilvl="2">
      <w:start w:val="1"/>
      <w:numFmt w:val="bullet"/>
      <w:lvlText w:val="•"/>
      <w:lvlJc w:val="left"/>
      <w:pPr>
        <w:ind w:left="2008" w:hanging="379"/>
      </w:pPr>
      <w:rPr>
        <w:rFonts w:hint="default"/>
        <w:lang w:val="ru-RU" w:eastAsia="en-US" w:bidi="ar-SA"/>
      </w:rPr>
    </w:lvl>
    <w:lvl w:ilvl="3">
      <w:start w:val="1"/>
      <w:numFmt w:val="bullet"/>
      <w:lvlText w:val="•"/>
      <w:lvlJc w:val="left"/>
      <w:pPr>
        <w:ind w:left="2952" w:hanging="379"/>
      </w:pPr>
      <w:rPr>
        <w:rFonts w:hint="default"/>
        <w:lang w:val="ru-RU" w:eastAsia="en-US" w:bidi="ar-SA"/>
      </w:rPr>
    </w:lvl>
    <w:lvl w:ilvl="4">
      <w:start w:val="1"/>
      <w:numFmt w:val="bullet"/>
      <w:lvlText w:val="•"/>
      <w:lvlJc w:val="left"/>
      <w:pPr>
        <w:ind w:left="3896" w:hanging="379"/>
      </w:pPr>
      <w:rPr>
        <w:rFonts w:hint="default"/>
        <w:lang w:val="ru-RU" w:eastAsia="en-US" w:bidi="ar-SA"/>
      </w:rPr>
    </w:lvl>
    <w:lvl w:ilvl="5">
      <w:start w:val="1"/>
      <w:numFmt w:val="bullet"/>
      <w:lvlText w:val="•"/>
      <w:lvlJc w:val="left"/>
      <w:pPr>
        <w:ind w:left="4840" w:hanging="379"/>
      </w:pPr>
      <w:rPr>
        <w:rFonts w:hint="default"/>
        <w:lang w:val="ru-RU" w:eastAsia="en-US" w:bidi="ar-SA"/>
      </w:rPr>
    </w:lvl>
    <w:lvl w:ilvl="6">
      <w:start w:val="1"/>
      <w:numFmt w:val="bullet"/>
      <w:lvlText w:val="•"/>
      <w:lvlJc w:val="left"/>
      <w:pPr>
        <w:ind w:left="5784" w:hanging="379"/>
      </w:pPr>
      <w:rPr>
        <w:rFonts w:hint="default"/>
        <w:lang w:val="ru-RU" w:eastAsia="en-US" w:bidi="ar-SA"/>
      </w:rPr>
    </w:lvl>
    <w:lvl w:ilvl="7">
      <w:start w:val="1"/>
      <w:numFmt w:val="bullet"/>
      <w:lvlText w:val="•"/>
      <w:lvlJc w:val="left"/>
      <w:pPr>
        <w:ind w:left="6728" w:hanging="379"/>
      </w:pPr>
      <w:rPr>
        <w:rFonts w:hint="default"/>
        <w:lang w:val="ru-RU" w:eastAsia="en-US" w:bidi="ar-SA"/>
      </w:rPr>
    </w:lvl>
    <w:lvl w:ilvl="8">
      <w:start w:val="1"/>
      <w:numFmt w:val="bullet"/>
      <w:lvlText w:val="•"/>
      <w:lvlJc w:val="left"/>
      <w:pPr>
        <w:ind w:left="7672" w:hanging="379"/>
      </w:pPr>
      <w:rPr>
        <w:rFonts w:hint="default"/>
        <w:lang w:val="ru-RU" w:eastAsia="en-US" w:bidi="ar-SA"/>
      </w:rPr>
    </w:lvl>
  </w:abstractNum>
  <w:abstractNum w:abstractNumId="10" w15:restartNumberingAfterBreak="0">
    <w:nsid w:val="6E312CC0"/>
    <w:multiLevelType w:val="hybridMultilevel"/>
    <w:tmpl w:val="ED906EF2"/>
    <w:lvl w:ilvl="0" w:tplc="D9D089AC">
      <w:start w:val="1"/>
      <w:numFmt w:val="decimal"/>
      <w:lvlText w:val="%1."/>
      <w:lvlJc w:val="left"/>
      <w:pPr>
        <w:ind w:left="720" w:hanging="360"/>
      </w:pPr>
    </w:lvl>
    <w:lvl w:ilvl="1" w:tplc="269EC5DC">
      <w:start w:val="1"/>
      <w:numFmt w:val="lowerLetter"/>
      <w:lvlText w:val="%2."/>
      <w:lvlJc w:val="left"/>
      <w:pPr>
        <w:ind w:left="1440" w:hanging="360"/>
      </w:pPr>
    </w:lvl>
    <w:lvl w:ilvl="2" w:tplc="12221F60">
      <w:start w:val="1"/>
      <w:numFmt w:val="lowerRoman"/>
      <w:lvlText w:val="%3."/>
      <w:lvlJc w:val="right"/>
      <w:pPr>
        <w:ind w:left="2160" w:hanging="180"/>
      </w:pPr>
    </w:lvl>
    <w:lvl w:ilvl="3" w:tplc="E5E2C60A">
      <w:start w:val="1"/>
      <w:numFmt w:val="decimal"/>
      <w:lvlText w:val="%4."/>
      <w:lvlJc w:val="left"/>
      <w:pPr>
        <w:ind w:left="2880" w:hanging="360"/>
      </w:pPr>
    </w:lvl>
    <w:lvl w:ilvl="4" w:tplc="FC24B5EE">
      <w:start w:val="1"/>
      <w:numFmt w:val="lowerLetter"/>
      <w:lvlText w:val="%5."/>
      <w:lvlJc w:val="left"/>
      <w:pPr>
        <w:ind w:left="3600" w:hanging="360"/>
      </w:pPr>
    </w:lvl>
    <w:lvl w:ilvl="5" w:tplc="17988DC6">
      <w:start w:val="1"/>
      <w:numFmt w:val="lowerRoman"/>
      <w:lvlText w:val="%6."/>
      <w:lvlJc w:val="right"/>
      <w:pPr>
        <w:ind w:left="4320" w:hanging="180"/>
      </w:pPr>
    </w:lvl>
    <w:lvl w:ilvl="6" w:tplc="6D5AA22C">
      <w:start w:val="1"/>
      <w:numFmt w:val="decimal"/>
      <w:lvlText w:val="%7."/>
      <w:lvlJc w:val="left"/>
      <w:pPr>
        <w:ind w:left="5040" w:hanging="360"/>
      </w:pPr>
    </w:lvl>
    <w:lvl w:ilvl="7" w:tplc="23607EC8">
      <w:start w:val="1"/>
      <w:numFmt w:val="lowerLetter"/>
      <w:lvlText w:val="%8."/>
      <w:lvlJc w:val="left"/>
      <w:pPr>
        <w:ind w:left="5760" w:hanging="360"/>
      </w:pPr>
    </w:lvl>
    <w:lvl w:ilvl="8" w:tplc="4B485A60">
      <w:start w:val="1"/>
      <w:numFmt w:val="lowerRoman"/>
      <w:lvlText w:val="%9."/>
      <w:lvlJc w:val="right"/>
      <w:pPr>
        <w:ind w:left="6480" w:hanging="180"/>
      </w:pPr>
    </w:lvl>
  </w:abstractNum>
  <w:abstractNum w:abstractNumId="11" w15:restartNumberingAfterBreak="0">
    <w:nsid w:val="6FD80528"/>
    <w:multiLevelType w:val="hybridMultilevel"/>
    <w:tmpl w:val="20A4A9B0"/>
    <w:lvl w:ilvl="0" w:tplc="613CB2D0">
      <w:start w:val="1"/>
      <w:numFmt w:val="none"/>
      <w:suff w:val="nothing"/>
      <w:lvlText w:val=""/>
      <w:lvlJc w:val="left"/>
      <w:pPr>
        <w:ind w:left="0" w:firstLine="0"/>
      </w:pPr>
    </w:lvl>
    <w:lvl w:ilvl="1" w:tplc="62C2206C">
      <w:start w:val="1"/>
      <w:numFmt w:val="none"/>
      <w:suff w:val="nothing"/>
      <w:lvlText w:val=""/>
      <w:lvlJc w:val="left"/>
      <w:pPr>
        <w:ind w:left="0" w:firstLine="0"/>
      </w:pPr>
    </w:lvl>
    <w:lvl w:ilvl="2" w:tplc="1E560E6C">
      <w:start w:val="1"/>
      <w:numFmt w:val="none"/>
      <w:suff w:val="nothing"/>
      <w:lvlText w:val=""/>
      <w:lvlJc w:val="left"/>
      <w:pPr>
        <w:ind w:left="0" w:firstLine="0"/>
      </w:pPr>
    </w:lvl>
    <w:lvl w:ilvl="3" w:tplc="95508C5A">
      <w:start w:val="1"/>
      <w:numFmt w:val="none"/>
      <w:suff w:val="nothing"/>
      <w:lvlText w:val=""/>
      <w:lvlJc w:val="left"/>
      <w:pPr>
        <w:ind w:left="0" w:firstLine="0"/>
      </w:pPr>
    </w:lvl>
    <w:lvl w:ilvl="4" w:tplc="FB4C3716">
      <w:start w:val="1"/>
      <w:numFmt w:val="none"/>
      <w:suff w:val="nothing"/>
      <w:lvlText w:val=""/>
      <w:lvlJc w:val="left"/>
      <w:pPr>
        <w:ind w:left="0" w:firstLine="0"/>
      </w:pPr>
    </w:lvl>
    <w:lvl w:ilvl="5" w:tplc="90CE994C">
      <w:start w:val="1"/>
      <w:numFmt w:val="none"/>
      <w:suff w:val="nothing"/>
      <w:lvlText w:val=""/>
      <w:lvlJc w:val="left"/>
      <w:pPr>
        <w:ind w:left="0" w:firstLine="0"/>
      </w:pPr>
    </w:lvl>
    <w:lvl w:ilvl="6" w:tplc="8E829124">
      <w:start w:val="1"/>
      <w:numFmt w:val="none"/>
      <w:suff w:val="nothing"/>
      <w:lvlText w:val=""/>
      <w:lvlJc w:val="left"/>
      <w:pPr>
        <w:ind w:left="0" w:firstLine="0"/>
      </w:pPr>
    </w:lvl>
    <w:lvl w:ilvl="7" w:tplc="988E26EA">
      <w:start w:val="1"/>
      <w:numFmt w:val="none"/>
      <w:suff w:val="nothing"/>
      <w:lvlText w:val=""/>
      <w:lvlJc w:val="left"/>
      <w:pPr>
        <w:ind w:left="0" w:firstLine="0"/>
      </w:pPr>
    </w:lvl>
    <w:lvl w:ilvl="8" w:tplc="63D08804">
      <w:start w:val="1"/>
      <w:numFmt w:val="none"/>
      <w:suff w:val="nothing"/>
      <w:lvlText w:val=""/>
      <w:lvlJc w:val="left"/>
      <w:pPr>
        <w:ind w:left="0" w:firstLine="0"/>
      </w:pPr>
    </w:lvl>
  </w:abstractNum>
  <w:abstractNum w:abstractNumId="12" w15:restartNumberingAfterBreak="0">
    <w:nsid w:val="7670683F"/>
    <w:multiLevelType w:val="hybridMultilevel"/>
    <w:tmpl w:val="14E88542"/>
    <w:lvl w:ilvl="0" w:tplc="9392ABF8">
      <w:start w:val="1"/>
      <w:numFmt w:val="decimal"/>
      <w:lvlText w:val="%1."/>
      <w:lvlJc w:val="left"/>
      <w:pPr>
        <w:ind w:left="720" w:hanging="360"/>
      </w:pPr>
      <w:rPr>
        <w:rFonts w:hint="default"/>
      </w:rPr>
    </w:lvl>
    <w:lvl w:ilvl="1" w:tplc="CBC4A6E8">
      <w:start w:val="1"/>
      <w:numFmt w:val="lowerLetter"/>
      <w:lvlText w:val="%2."/>
      <w:lvlJc w:val="left"/>
      <w:pPr>
        <w:ind w:left="1440" w:hanging="360"/>
      </w:pPr>
    </w:lvl>
    <w:lvl w:ilvl="2" w:tplc="AA284A3E">
      <w:start w:val="1"/>
      <w:numFmt w:val="lowerRoman"/>
      <w:lvlText w:val="%3."/>
      <w:lvlJc w:val="right"/>
      <w:pPr>
        <w:ind w:left="2160" w:hanging="180"/>
      </w:pPr>
    </w:lvl>
    <w:lvl w:ilvl="3" w:tplc="9488BC6A">
      <w:start w:val="1"/>
      <w:numFmt w:val="decimal"/>
      <w:lvlText w:val="%4."/>
      <w:lvlJc w:val="left"/>
      <w:pPr>
        <w:ind w:left="2880" w:hanging="360"/>
      </w:pPr>
    </w:lvl>
    <w:lvl w:ilvl="4" w:tplc="C666D046">
      <w:start w:val="1"/>
      <w:numFmt w:val="lowerLetter"/>
      <w:lvlText w:val="%5."/>
      <w:lvlJc w:val="left"/>
      <w:pPr>
        <w:ind w:left="3600" w:hanging="360"/>
      </w:pPr>
    </w:lvl>
    <w:lvl w:ilvl="5" w:tplc="AB127758">
      <w:start w:val="1"/>
      <w:numFmt w:val="lowerRoman"/>
      <w:lvlText w:val="%6."/>
      <w:lvlJc w:val="right"/>
      <w:pPr>
        <w:ind w:left="4320" w:hanging="180"/>
      </w:pPr>
    </w:lvl>
    <w:lvl w:ilvl="6" w:tplc="C6344506">
      <w:start w:val="1"/>
      <w:numFmt w:val="decimal"/>
      <w:lvlText w:val="%7."/>
      <w:lvlJc w:val="left"/>
      <w:pPr>
        <w:ind w:left="5040" w:hanging="360"/>
      </w:pPr>
    </w:lvl>
    <w:lvl w:ilvl="7" w:tplc="687CDF84">
      <w:start w:val="1"/>
      <w:numFmt w:val="lowerLetter"/>
      <w:lvlText w:val="%8."/>
      <w:lvlJc w:val="left"/>
      <w:pPr>
        <w:ind w:left="5760" w:hanging="360"/>
      </w:pPr>
    </w:lvl>
    <w:lvl w:ilvl="8" w:tplc="8B524D64">
      <w:start w:val="1"/>
      <w:numFmt w:val="lowerRoman"/>
      <w:lvlText w:val="%9."/>
      <w:lvlJc w:val="right"/>
      <w:pPr>
        <w:ind w:left="6480" w:hanging="180"/>
      </w:pPr>
    </w:lvl>
  </w:abstractNum>
  <w:num w:numId="1">
    <w:abstractNumId w:val="6"/>
  </w:num>
  <w:num w:numId="2">
    <w:abstractNumId w:val="7"/>
  </w:num>
  <w:num w:numId="3">
    <w:abstractNumId w:val="4"/>
  </w:num>
  <w:num w:numId="4">
    <w:abstractNumId w:val="11"/>
  </w:num>
  <w:num w:numId="5">
    <w:abstractNumId w:val="10"/>
  </w:num>
  <w:num w:numId="6">
    <w:abstractNumId w:val="0"/>
  </w:num>
  <w:num w:numId="7">
    <w:abstractNumId w:val="12"/>
  </w:num>
  <w:num w:numId="8">
    <w:abstractNumId w:val="2"/>
  </w:num>
  <w:num w:numId="9">
    <w:abstractNumId w:val="1"/>
  </w:num>
  <w:num w:numId="10">
    <w:abstractNumId w:val="9"/>
  </w:num>
  <w:num w:numId="11">
    <w:abstractNumId w:val="3"/>
  </w:num>
  <w:num w:numId="12">
    <w:abstractNumId w:val="5"/>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6D4"/>
    <w:rsid w:val="000D6313"/>
    <w:rsid w:val="000F501A"/>
    <w:rsid w:val="002336D4"/>
    <w:rsid w:val="00260DB1"/>
    <w:rsid w:val="002668D8"/>
    <w:rsid w:val="0032641B"/>
    <w:rsid w:val="003A23A4"/>
    <w:rsid w:val="005331FE"/>
    <w:rsid w:val="006739F0"/>
    <w:rsid w:val="00750DE4"/>
    <w:rsid w:val="007C1D41"/>
    <w:rsid w:val="00A80A07"/>
    <w:rsid w:val="00B31A49"/>
    <w:rsid w:val="00BC1B6D"/>
    <w:rsid w:val="00CA559D"/>
    <w:rsid w:val="00CC11F6"/>
    <w:rsid w:val="00CD4DCE"/>
    <w:rsid w:val="00DC6C05"/>
    <w:rsid w:val="00E3308F"/>
    <w:rsid w:val="00E34493"/>
    <w:rsid w:val="00E45965"/>
    <w:rsid w:val="00EC0B5E"/>
    <w:rsid w:val="00FD14C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D75498"/>
  <w15:docId w15:val="{188E108E-269C-4A1B-9D55-D68E3F727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D4DCE"/>
    <w:pPr>
      <w:spacing w:after="200" w:line="276" w:lineRule="auto"/>
    </w:pPr>
  </w:style>
  <w:style w:type="paragraph" w:styleId="1">
    <w:name w:val="heading 1"/>
    <w:basedOn w:val="a"/>
    <w:next w:val="a"/>
    <w:link w:val="10"/>
    <w:uiPriority w:val="99"/>
    <w:qFormat/>
    <w:pPr>
      <w:keepNext/>
      <w:spacing w:after="0" w:line="240" w:lineRule="auto"/>
      <w:jc w:val="center"/>
      <w:outlineLvl w:val="0"/>
    </w:pPr>
    <w:rPr>
      <w:rFonts w:ascii="Times New Roman" w:eastAsia="Calibri" w:hAnsi="Times New Roman" w:cs="Times New Roman"/>
      <w:b/>
      <w:bCs/>
      <w:sz w:val="20"/>
      <w:szCs w:val="20"/>
      <w:lang w:eastAsia="ru-RU"/>
    </w:rPr>
  </w:style>
  <w:style w:type="paragraph" w:styleId="2">
    <w:name w:val="heading 2"/>
    <w:basedOn w:val="a"/>
    <w:next w:val="a"/>
    <w:link w:val="20"/>
    <w:uiPriority w:val="9"/>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character" w:customStyle="1" w:styleId="CaptionChar">
    <w:name w:val="Caption Char"/>
    <w:basedOn w:val="a0"/>
    <w:uiPriority w:val="35"/>
    <w:rPr>
      <w:b/>
      <w:bCs/>
      <w:color w:val="4F81BD" w:themeColor="accent1"/>
      <w:sz w:val="18"/>
      <w:szCs w:val="18"/>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
    <w:name w:val="Heading 1 Char"/>
    <w:basedOn w:val="a0"/>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Title"/>
    <w:basedOn w:val="a"/>
    <w:next w:val="a"/>
    <w:link w:val="a4"/>
    <w:uiPriority w:val="10"/>
    <w:qFormat/>
    <w:pPr>
      <w:spacing w:before="300"/>
      <w:contextualSpacing/>
    </w:pPr>
    <w:rPr>
      <w:sz w:val="48"/>
      <w:szCs w:val="48"/>
    </w:rPr>
  </w:style>
  <w:style w:type="character" w:customStyle="1" w:styleId="a4">
    <w:name w:val="Заголовок Знак"/>
    <w:basedOn w:val="a0"/>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basedOn w:val="a0"/>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character" w:customStyle="1" w:styleId="11">
    <w:name w:val="Верхний колонтитул Знак1"/>
    <w:basedOn w:val="a0"/>
    <w:link w:val="a9"/>
    <w:uiPriority w:val="99"/>
  </w:style>
  <w:style w:type="character" w:customStyle="1" w:styleId="12">
    <w:name w:val="Нижний колонтитул Знак1"/>
    <w:basedOn w:val="a0"/>
    <w:link w:val="aa"/>
    <w:uiPriority w:val="99"/>
  </w:style>
  <w:style w:type="character" w:customStyle="1" w:styleId="ab">
    <w:name w:val="Название объекта Знак"/>
    <w:basedOn w:val="a0"/>
    <w:link w:val="ac"/>
    <w:uiPriority w:val="35"/>
    <w:rPr>
      <w:b/>
      <w:bCs/>
      <w:color w:val="4F81BD" w:themeColor="accent1"/>
      <w:sz w:val="18"/>
      <w:szCs w:val="18"/>
    </w:rPr>
  </w:style>
  <w:style w:type="table" w:customStyle="1" w:styleId="TableGridLight">
    <w:name w:val="Table Grid Light"/>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3">
    <w:name w:val="Plain Table 1"/>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d">
    <w:name w:val="footnote text"/>
    <w:basedOn w:val="a"/>
    <w:link w:val="ae"/>
    <w:uiPriority w:val="99"/>
    <w:semiHidden/>
    <w:unhideWhenUsed/>
    <w:pPr>
      <w:spacing w:after="40" w:line="240" w:lineRule="auto"/>
    </w:pPr>
    <w:rPr>
      <w:sz w:val="18"/>
    </w:rPr>
  </w:style>
  <w:style w:type="character" w:customStyle="1" w:styleId="ae">
    <w:name w:val="Текст сноски Знак"/>
    <w:link w:val="ad"/>
    <w:uiPriority w:val="99"/>
    <w:rPr>
      <w:sz w:val="18"/>
    </w:rPr>
  </w:style>
  <w:style w:type="character" w:styleId="af">
    <w:name w:val="footnote reference"/>
    <w:basedOn w:val="a0"/>
    <w:uiPriority w:val="99"/>
    <w:unhideWhenUsed/>
    <w:rPr>
      <w:vertAlign w:val="superscript"/>
    </w:rPr>
  </w:style>
  <w:style w:type="paragraph" w:styleId="af0">
    <w:name w:val="endnote text"/>
    <w:basedOn w:val="a"/>
    <w:link w:val="af1"/>
    <w:uiPriority w:val="99"/>
    <w:semiHidden/>
    <w:unhideWhenUsed/>
    <w:pPr>
      <w:spacing w:after="0" w:line="240" w:lineRule="auto"/>
    </w:pPr>
    <w:rPr>
      <w:sz w:val="20"/>
    </w:rPr>
  </w:style>
  <w:style w:type="character" w:customStyle="1" w:styleId="af1">
    <w:name w:val="Текст концевой сноски Знак"/>
    <w:link w:val="af0"/>
    <w:uiPriority w:val="99"/>
    <w:rPr>
      <w:sz w:val="20"/>
    </w:rPr>
  </w:style>
  <w:style w:type="character" w:styleId="af2">
    <w:name w:val="endnote reference"/>
    <w:basedOn w:val="a0"/>
    <w:uiPriority w:val="99"/>
    <w:semiHidden/>
    <w:unhideWhenUsed/>
    <w:rPr>
      <w:vertAlign w:val="superscript"/>
    </w:rPr>
  </w:style>
  <w:style w:type="paragraph" w:styleId="14">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3">
    <w:name w:val="TOC Heading"/>
    <w:uiPriority w:val="39"/>
    <w:unhideWhenUsed/>
  </w:style>
  <w:style w:type="paragraph" w:styleId="af4">
    <w:name w:val="table of figures"/>
    <w:basedOn w:val="a"/>
    <w:next w:val="a"/>
    <w:uiPriority w:val="99"/>
    <w:unhideWhenUsed/>
    <w:pPr>
      <w:spacing w:after="0"/>
    </w:pPr>
  </w:style>
  <w:style w:type="character" w:customStyle="1" w:styleId="-">
    <w:name w:val="Интернет-ссылка"/>
    <w:basedOn w:val="a0"/>
    <w:uiPriority w:val="99"/>
    <w:unhideWhenUsed/>
    <w:rPr>
      <w:color w:val="0000FF" w:themeColor="hyperlink"/>
      <w:u w:val="single"/>
    </w:rPr>
  </w:style>
  <w:style w:type="character" w:styleId="af5">
    <w:name w:val="annotation reference"/>
    <w:basedOn w:val="a0"/>
    <w:link w:val="25"/>
    <w:unhideWhenUsed/>
    <w:qFormat/>
    <w:rPr>
      <w:sz w:val="16"/>
      <w:szCs w:val="16"/>
    </w:rPr>
  </w:style>
  <w:style w:type="character" w:customStyle="1" w:styleId="af6">
    <w:name w:val="Текст примечания Знак"/>
    <w:basedOn w:val="a0"/>
    <w:qFormat/>
    <w:rPr>
      <w:sz w:val="20"/>
      <w:szCs w:val="20"/>
    </w:rPr>
  </w:style>
  <w:style w:type="character" w:customStyle="1" w:styleId="af7">
    <w:name w:val="Тема примечания Знак"/>
    <w:basedOn w:val="af6"/>
    <w:uiPriority w:val="99"/>
    <w:semiHidden/>
    <w:qFormat/>
    <w:rPr>
      <w:b/>
      <w:bCs/>
      <w:sz w:val="20"/>
      <w:szCs w:val="20"/>
    </w:rPr>
  </w:style>
  <w:style w:type="character" w:customStyle="1" w:styleId="af8">
    <w:name w:val="Текст выноски Знак"/>
    <w:basedOn w:val="a0"/>
    <w:uiPriority w:val="99"/>
    <w:semiHidden/>
    <w:qFormat/>
    <w:rPr>
      <w:rFonts w:ascii="Tahoma" w:hAnsi="Tahoma" w:cs="Tahoma"/>
      <w:sz w:val="16"/>
      <w:szCs w:val="16"/>
    </w:rPr>
  </w:style>
  <w:style w:type="character" w:customStyle="1" w:styleId="bteam-itemtext">
    <w:name w:val="b_team-item_text"/>
    <w:basedOn w:val="a0"/>
    <w:qFormat/>
  </w:style>
  <w:style w:type="character" w:customStyle="1" w:styleId="10">
    <w:name w:val="Заголовок 1 Знак"/>
    <w:basedOn w:val="a0"/>
    <w:link w:val="1"/>
    <w:uiPriority w:val="99"/>
    <w:qFormat/>
    <w:rPr>
      <w:rFonts w:ascii="Times New Roman" w:eastAsia="Calibri" w:hAnsi="Times New Roman" w:cs="Times New Roman"/>
      <w:b/>
      <w:bCs/>
      <w:sz w:val="20"/>
      <w:szCs w:val="20"/>
      <w:lang w:eastAsia="ru-RU"/>
    </w:rPr>
  </w:style>
  <w:style w:type="character" w:styleId="af9">
    <w:name w:val="Strong"/>
    <w:uiPriority w:val="22"/>
    <w:qFormat/>
    <w:rPr>
      <w:b/>
      <w:bCs/>
    </w:rPr>
  </w:style>
  <w:style w:type="character" w:customStyle="1" w:styleId="afa">
    <w:name w:val="Основной текст с отступом Знак"/>
    <w:basedOn w:val="a0"/>
    <w:uiPriority w:val="99"/>
    <w:qFormat/>
    <w:rPr>
      <w:rFonts w:ascii="Times New Roman" w:eastAsia="Calibri" w:hAnsi="Times New Roman" w:cs="Times New Roman"/>
      <w:sz w:val="20"/>
      <w:szCs w:val="20"/>
      <w:lang w:eastAsia="ru-RU"/>
    </w:rPr>
  </w:style>
  <w:style w:type="character" w:customStyle="1" w:styleId="afb">
    <w:name w:val="Верхний колонтитул Знак"/>
    <w:basedOn w:val="a0"/>
    <w:uiPriority w:val="99"/>
    <w:qFormat/>
  </w:style>
  <w:style w:type="character" w:customStyle="1" w:styleId="afc">
    <w:name w:val="Нижний колонтитул Знак"/>
    <w:basedOn w:val="a0"/>
    <w:uiPriority w:val="99"/>
    <w:qFormat/>
  </w:style>
  <w:style w:type="character" w:customStyle="1" w:styleId="WW8Num1z0">
    <w:name w:val="WW8Num1z0"/>
    <w:qFormat/>
  </w:style>
  <w:style w:type="character" w:customStyle="1" w:styleId="afd">
    <w:name w:val="Основной текст Знак"/>
    <w:basedOn w:val="a0"/>
    <w:uiPriority w:val="99"/>
    <w:semiHidden/>
    <w:qFormat/>
  </w:style>
  <w:style w:type="character" w:customStyle="1" w:styleId="ListLabel1">
    <w:name w:val="ListLabel 1"/>
    <w:qFormat/>
    <w:rPr>
      <w:rFonts w:ascii="Arial" w:hAnsi="Arial"/>
      <w:b/>
      <w:sz w:val="28"/>
    </w:rPr>
  </w:style>
  <w:style w:type="character" w:customStyle="1" w:styleId="ListLabel2">
    <w:name w:val="ListLabel 2"/>
    <w:qFormat/>
    <w:rPr>
      <w:rFonts w:ascii="Arial" w:hAnsi="Arial" w:cs="Arial"/>
      <w:sz w:val="28"/>
      <w:szCs w:val="28"/>
    </w:rPr>
  </w:style>
  <w:style w:type="paragraph" w:customStyle="1" w:styleId="15">
    <w:name w:val="Заголовок1"/>
    <w:basedOn w:val="a"/>
    <w:next w:val="afe"/>
    <w:qFormat/>
    <w:pPr>
      <w:keepNext/>
      <w:spacing w:before="240" w:after="120"/>
    </w:pPr>
    <w:rPr>
      <w:rFonts w:ascii="Liberation Sans" w:eastAsia="Microsoft YaHei" w:hAnsi="Liberation Sans" w:cs="Lucida Sans"/>
      <w:sz w:val="28"/>
      <w:szCs w:val="28"/>
    </w:rPr>
  </w:style>
  <w:style w:type="paragraph" w:styleId="afe">
    <w:name w:val="Body Text"/>
    <w:basedOn w:val="a"/>
    <w:uiPriority w:val="99"/>
    <w:semiHidden/>
    <w:unhideWhenUsed/>
    <w:pPr>
      <w:spacing w:after="120"/>
    </w:pPr>
  </w:style>
  <w:style w:type="paragraph" w:styleId="aff">
    <w:name w:val="List"/>
    <w:basedOn w:val="afe"/>
    <w:rPr>
      <w:rFonts w:cs="Lucida Sans"/>
    </w:rPr>
  </w:style>
  <w:style w:type="paragraph" w:styleId="ac">
    <w:name w:val="caption"/>
    <w:basedOn w:val="a"/>
    <w:link w:val="ab"/>
    <w:qFormat/>
    <w:pPr>
      <w:suppressLineNumbers/>
      <w:spacing w:before="120" w:after="120"/>
    </w:pPr>
    <w:rPr>
      <w:rFonts w:cs="Lucida Sans"/>
      <w:i/>
      <w:iCs/>
      <w:sz w:val="24"/>
      <w:szCs w:val="24"/>
    </w:rPr>
  </w:style>
  <w:style w:type="paragraph" w:styleId="aff0">
    <w:name w:val="index heading"/>
    <w:basedOn w:val="a"/>
    <w:qFormat/>
    <w:pPr>
      <w:suppressLineNumbers/>
    </w:pPr>
    <w:rPr>
      <w:rFonts w:cs="Lucida Sans"/>
    </w:rPr>
  </w:style>
  <w:style w:type="paragraph" w:styleId="aff1">
    <w:name w:val="No Spacing"/>
    <w:qFormat/>
  </w:style>
  <w:style w:type="paragraph" w:customStyle="1" w:styleId="ConsPlusNormal">
    <w:name w:val="ConsPlusNormal"/>
    <w:qFormat/>
    <w:pPr>
      <w:widowControl w:val="0"/>
      <w:ind w:firstLine="720"/>
    </w:pPr>
    <w:rPr>
      <w:rFonts w:ascii="Arial" w:eastAsia="Arial" w:hAnsi="Arial" w:cs="Arial"/>
      <w:sz w:val="20"/>
      <w:szCs w:val="20"/>
      <w:lang w:eastAsia="ar-SA"/>
    </w:rPr>
  </w:style>
  <w:style w:type="paragraph" w:styleId="aff2">
    <w:name w:val="annotation text"/>
    <w:basedOn w:val="a"/>
    <w:unhideWhenUsed/>
    <w:qFormat/>
    <w:pPr>
      <w:spacing w:line="240" w:lineRule="auto"/>
    </w:pPr>
    <w:rPr>
      <w:sz w:val="20"/>
      <w:szCs w:val="20"/>
    </w:rPr>
  </w:style>
  <w:style w:type="paragraph" w:styleId="aff3">
    <w:name w:val="annotation subject"/>
    <w:basedOn w:val="aff2"/>
    <w:next w:val="aff2"/>
    <w:uiPriority w:val="99"/>
    <w:semiHidden/>
    <w:unhideWhenUsed/>
    <w:qFormat/>
    <w:rPr>
      <w:b/>
      <w:bCs/>
    </w:rPr>
  </w:style>
  <w:style w:type="paragraph" w:styleId="aff4">
    <w:name w:val="Balloon Text"/>
    <w:basedOn w:val="a"/>
    <w:uiPriority w:val="99"/>
    <w:semiHidden/>
    <w:unhideWhenUsed/>
    <w:qFormat/>
    <w:pPr>
      <w:spacing w:after="0" w:line="240" w:lineRule="auto"/>
    </w:pPr>
    <w:rPr>
      <w:rFonts w:ascii="Tahoma" w:hAnsi="Tahoma" w:cs="Tahoma"/>
      <w:sz w:val="16"/>
      <w:szCs w:val="16"/>
    </w:rPr>
  </w:style>
  <w:style w:type="paragraph" w:styleId="aff5">
    <w:name w:val="Body Text Indent"/>
    <w:basedOn w:val="a"/>
    <w:uiPriority w:val="99"/>
    <w:pPr>
      <w:spacing w:after="120" w:line="240" w:lineRule="auto"/>
      <w:ind w:left="283"/>
    </w:pPr>
    <w:rPr>
      <w:rFonts w:ascii="Times New Roman" w:eastAsia="Calibri" w:hAnsi="Times New Roman" w:cs="Times New Roman"/>
      <w:sz w:val="20"/>
      <w:szCs w:val="20"/>
      <w:lang w:eastAsia="ru-RU"/>
    </w:rPr>
  </w:style>
  <w:style w:type="paragraph" w:customStyle="1" w:styleId="26">
    <w:name w:val="заголовок 2"/>
    <w:basedOn w:val="a"/>
    <w:next w:val="a"/>
    <w:qFormat/>
    <w:pPr>
      <w:keepNext/>
      <w:widowControl w:val="0"/>
      <w:spacing w:after="0" w:line="240" w:lineRule="auto"/>
      <w:jc w:val="center"/>
    </w:pPr>
    <w:rPr>
      <w:rFonts w:ascii="Arial" w:eastAsia="Times New Roman" w:hAnsi="Arial" w:cs="Arial"/>
      <w:b/>
      <w:bCs/>
      <w:sz w:val="24"/>
      <w:szCs w:val="24"/>
      <w:lang w:eastAsia="ru-RU"/>
    </w:rPr>
  </w:style>
  <w:style w:type="paragraph" w:styleId="a9">
    <w:name w:val="header"/>
    <w:basedOn w:val="a"/>
    <w:link w:val="11"/>
    <w:uiPriority w:val="99"/>
    <w:unhideWhenUsed/>
    <w:pPr>
      <w:tabs>
        <w:tab w:val="center" w:pos="4677"/>
        <w:tab w:val="right" w:pos="9355"/>
      </w:tabs>
      <w:spacing w:after="0" w:line="240" w:lineRule="auto"/>
    </w:pPr>
  </w:style>
  <w:style w:type="paragraph" w:styleId="aa">
    <w:name w:val="footer"/>
    <w:basedOn w:val="a"/>
    <w:link w:val="12"/>
    <w:uiPriority w:val="99"/>
    <w:unhideWhenUsed/>
    <w:pPr>
      <w:tabs>
        <w:tab w:val="center" w:pos="4677"/>
        <w:tab w:val="right" w:pos="9355"/>
      </w:tabs>
      <w:spacing w:after="0" w:line="240" w:lineRule="auto"/>
    </w:pPr>
  </w:style>
  <w:style w:type="paragraph" w:customStyle="1" w:styleId="16">
    <w:name w:val="Без интервала1"/>
    <w:uiPriority w:val="1"/>
    <w:qFormat/>
    <w:pPr>
      <w:spacing w:line="100" w:lineRule="atLeast"/>
    </w:pPr>
    <w:rPr>
      <w:rFonts w:eastAsia="SimSun" w:cs="font507"/>
      <w:lang w:eastAsia="ar-SA"/>
    </w:rPr>
  </w:style>
  <w:style w:type="paragraph" w:customStyle="1" w:styleId="1CStyle7">
    <w:name w:val="1CStyle7"/>
    <w:qFormat/>
    <w:pPr>
      <w:jc w:val="center"/>
    </w:pPr>
    <w:rPr>
      <w:rFonts w:ascii="Arial" w:eastAsia="Times New Roman" w:hAnsi="Arial" w:cs="Times New Roman"/>
      <w:sz w:val="16"/>
      <w:lang w:eastAsia="ru-RU"/>
    </w:rPr>
  </w:style>
  <w:style w:type="paragraph" w:customStyle="1" w:styleId="aff6">
    <w:name w:val="текст норм"/>
    <w:basedOn w:val="a"/>
    <w:qFormat/>
    <w:pPr>
      <w:spacing w:after="0" w:line="240" w:lineRule="auto"/>
      <w:ind w:firstLine="720"/>
      <w:jc w:val="both"/>
    </w:pPr>
    <w:rPr>
      <w:rFonts w:ascii="NTHarmonica" w:eastAsia="Times New Roman" w:hAnsi="NTHarmonica" w:cs="Times New Roman"/>
      <w:sz w:val="24"/>
      <w:szCs w:val="20"/>
      <w:lang w:val="en-GB" w:eastAsia="ru-RU"/>
    </w:rPr>
  </w:style>
  <w:style w:type="paragraph" w:styleId="aff7">
    <w:name w:val="List Paragraph"/>
    <w:basedOn w:val="a"/>
    <w:link w:val="aff8"/>
    <w:uiPriority w:val="1"/>
    <w:qFormat/>
    <w:pPr>
      <w:ind w:left="720"/>
      <w:contextualSpacing/>
    </w:pPr>
  </w:style>
  <w:style w:type="paragraph" w:customStyle="1" w:styleId="ConsPlusCell">
    <w:name w:val="ConsPlusCell"/>
    <w:uiPriority w:val="99"/>
    <w:qFormat/>
    <w:pPr>
      <w:widowControl w:val="0"/>
    </w:pPr>
    <w:rPr>
      <w:rFonts w:eastAsia="Times New Roman" w:cs="Calibri"/>
      <w:lang w:eastAsia="ru-RU"/>
    </w:rPr>
  </w:style>
  <w:style w:type="table" w:styleId="aff9">
    <w:name w:val="Table Grid"/>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a">
    <w:name w:val="Hyperlink"/>
    <w:basedOn w:val="a0"/>
    <w:uiPriority w:val="99"/>
    <w:unhideWhenUsed/>
    <w:rPr>
      <w:color w:val="0000FF" w:themeColor="hyperlink"/>
      <w:u w:val="single"/>
    </w:rPr>
  </w:style>
  <w:style w:type="character" w:customStyle="1" w:styleId="27">
    <w:name w:val="Основной текст (2)_"/>
    <w:basedOn w:val="a0"/>
    <w:link w:val="28"/>
    <w:rPr>
      <w:rFonts w:ascii="Times New Roman" w:eastAsia="Times New Roman" w:hAnsi="Times New Roman" w:cs="Times New Roman"/>
      <w:b/>
      <w:bCs/>
      <w:shd w:val="clear" w:color="auto" w:fill="FFFFFF"/>
    </w:rPr>
  </w:style>
  <w:style w:type="paragraph" w:customStyle="1" w:styleId="28">
    <w:name w:val="Основной текст (2)"/>
    <w:basedOn w:val="a"/>
    <w:link w:val="27"/>
    <w:pPr>
      <w:widowControl w:val="0"/>
      <w:shd w:val="clear" w:color="auto" w:fill="FFFFFF"/>
      <w:spacing w:before="4620" w:after="5580" w:line="413" w:lineRule="exact"/>
      <w:ind w:hanging="1460"/>
      <w:jc w:val="center"/>
    </w:pPr>
    <w:rPr>
      <w:rFonts w:ascii="Times New Roman" w:eastAsia="Times New Roman" w:hAnsi="Times New Roman" w:cs="Times New Roman"/>
      <w:b/>
      <w:bCs/>
    </w:rPr>
  </w:style>
  <w:style w:type="paragraph" w:customStyle="1" w:styleId="ConsPlusNonformat">
    <w:name w:val="ConsPlusNonformat"/>
    <w:qFormat/>
    <w:rPr>
      <w:rFonts w:ascii="Courier New" w:eastAsia="Times New Roman" w:hAnsi="Courier New" w:cs="Courier New"/>
      <w:sz w:val="20"/>
      <w:szCs w:val="20"/>
      <w:lang w:eastAsia="ru-RU"/>
    </w:rPr>
  </w:style>
  <w:style w:type="character" w:customStyle="1" w:styleId="aff8">
    <w:name w:val="Абзац списка Знак"/>
    <w:link w:val="aff7"/>
    <w:uiPriority w:val="99"/>
  </w:style>
  <w:style w:type="paragraph" w:styleId="affb">
    <w:name w:val="Revision"/>
    <w:hidden/>
    <w:uiPriority w:val="99"/>
    <w:semiHidden/>
  </w:style>
  <w:style w:type="character" w:customStyle="1" w:styleId="17">
    <w:name w:val="Неразрешенное упоминание1"/>
    <w:basedOn w:val="a0"/>
    <w:uiPriority w:val="99"/>
    <w:semiHidden/>
    <w:unhideWhenUsed/>
    <w:rPr>
      <w:color w:val="605E5C"/>
      <w:shd w:val="clear" w:color="auto" w:fill="E1DFDD"/>
    </w:rPr>
  </w:style>
  <w:style w:type="paragraph" w:customStyle="1" w:styleId="Default">
    <w:name w:val="Default"/>
    <w:qFormat/>
    <w:rPr>
      <w:rFonts w:ascii="Times New Roman" w:eastAsia="Calibri" w:hAnsi="Times New Roman" w:cs="Times New Roman"/>
      <w:color w:val="000000"/>
      <w:sz w:val="24"/>
      <w:szCs w:val="24"/>
    </w:rPr>
  </w:style>
  <w:style w:type="character" w:customStyle="1" w:styleId="29">
    <w:name w:val="Неразрешенное упоминание2"/>
    <w:basedOn w:val="a0"/>
    <w:uiPriority w:val="99"/>
    <w:semiHidden/>
    <w:unhideWhenUsed/>
    <w:rPr>
      <w:color w:val="605E5C"/>
      <w:shd w:val="clear" w:color="auto" w:fill="E1DFDD"/>
    </w:rPr>
  </w:style>
  <w:style w:type="paragraph" w:customStyle="1" w:styleId="25">
    <w:name w:val="Знак примечания2"/>
    <w:basedOn w:val="a"/>
    <w:link w:val="af5"/>
    <w:pPr>
      <w:widowControl w:val="0"/>
      <w:spacing w:after="0"/>
    </w:pPr>
    <w:rPr>
      <w:sz w:val="16"/>
      <w:szCs w:val="16"/>
    </w:rPr>
  </w:style>
  <w:style w:type="paragraph" w:customStyle="1" w:styleId="ConsNormal">
    <w:name w:val="ConsNormal"/>
    <w:pPr>
      <w:widowControl w:val="0"/>
      <w:ind w:firstLine="720"/>
    </w:pPr>
    <w:rPr>
      <w:rFonts w:ascii="Arial" w:eastAsia="Times New Roman" w:hAnsi="Arial" w:cs="Arial"/>
      <w:sz w:val="20"/>
      <w:szCs w:val="20"/>
      <w:lang w:eastAsia="ru-RU"/>
    </w:rPr>
  </w:style>
  <w:style w:type="paragraph" w:customStyle="1" w:styleId="msonormalmailrucssattributepostfix">
    <w:name w:val="msonormal_mailru_css_attribute_postfix"/>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1">
    <w:name w:val="Средняя сетка 1 - Акцент 21"/>
    <w:basedOn w:val="a"/>
    <w:uiPriority w:val="34"/>
    <w:qFormat/>
    <w:pPr>
      <w:spacing w:after="0" w:line="240" w:lineRule="auto"/>
      <w:ind w:left="720"/>
      <w:contextualSpacing/>
    </w:pPr>
    <w:rPr>
      <w:rFonts w:ascii="Times New Roman" w:eastAsia="Times New Roman" w:hAnsi="Times New Roman" w:cs="Times New Roman"/>
      <w:sz w:val="24"/>
      <w:szCs w:val="20"/>
      <w:lang w:eastAsia="ru-RU"/>
    </w:rPr>
  </w:style>
  <w:style w:type="character" w:customStyle="1" w:styleId="33">
    <w:name w:val="Неразрешенное упоминание3"/>
    <w:basedOn w:val="a0"/>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0.jpg"/><Relationship Id="rId18"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4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jpg"/><Relationship Id="rId5" Type="http://schemas.openxmlformats.org/officeDocument/2006/relationships/webSettings" Target="webSettings.xml"/><Relationship Id="rId15" Type="http://schemas.openxmlformats.org/officeDocument/2006/relationships/image" Target="media/image30.png"/><Relationship Id="rId19" Type="http://schemas.openxmlformats.org/officeDocument/2006/relationships/fontTable" Target="fontTable.xml"/><Relationship Id="rId4" Type="http://schemas.openxmlformats.org/officeDocument/2006/relationships/settings" Target="settings.xml"/><Relationship Id="rId14"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EA38E4-5FB6-4273-BF7B-CEF7BDB88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9</Pages>
  <Words>2530</Words>
  <Characters>14422</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dc:description/>
  <cp:lastModifiedBy>Наталия Кузина</cp:lastModifiedBy>
  <cp:revision>13</cp:revision>
  <cp:lastPrinted>2025-04-16T09:31:00Z</cp:lastPrinted>
  <dcterms:created xsi:type="dcterms:W3CDTF">2025-04-11T08:48:00Z</dcterms:created>
  <dcterms:modified xsi:type="dcterms:W3CDTF">2025-04-16T10:01:00Z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